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226" w:rsidRPr="00277EE9" w:rsidRDefault="00AC4226" w:rsidP="00AC4226">
      <w:pPr>
        <w:jc w:val="center"/>
        <w:rPr>
          <w:rFonts w:ascii="Helvetica" w:hAnsi="Helvetica" w:cs="Arial"/>
          <w:b/>
          <w:sz w:val="28"/>
          <w:szCs w:val="28"/>
          <w:u w:val="single"/>
        </w:rPr>
      </w:pPr>
      <w:r w:rsidRPr="00277EE9">
        <w:rPr>
          <w:rFonts w:ascii="Helvetica" w:hAnsi="Helvetica" w:cs="Arial"/>
          <w:b/>
          <w:sz w:val="28"/>
          <w:szCs w:val="28"/>
          <w:u w:val="single"/>
        </w:rPr>
        <w:t>Operations and Algebraic Thinking</w:t>
      </w:r>
    </w:p>
    <w:p w:rsidR="00AC4226" w:rsidRPr="00277EE9" w:rsidRDefault="00AC4226" w:rsidP="00AC4226">
      <w:pPr>
        <w:widowControl w:val="0"/>
        <w:autoSpaceDE w:val="0"/>
        <w:autoSpaceDN w:val="0"/>
        <w:adjustRightInd w:val="0"/>
        <w:rPr>
          <w:rFonts w:ascii="Helvetica" w:hAnsi="Helvetica"/>
          <w:i/>
          <w:sz w:val="20"/>
          <w:szCs w:val="20"/>
        </w:rPr>
      </w:pPr>
      <w:r w:rsidRPr="00277EE9">
        <w:rPr>
          <w:rFonts w:ascii="Helvetica" w:hAnsi="Helvetica" w:cs="Arial"/>
          <w:b/>
          <w:sz w:val="20"/>
          <w:szCs w:val="20"/>
        </w:rPr>
        <w:t>Enduring Understanding:</w:t>
      </w:r>
      <w:r w:rsidRPr="00277EE9">
        <w:rPr>
          <w:rFonts w:ascii="Helvetica" w:hAnsi="Helvetica" w:cs="Arial"/>
          <w:sz w:val="20"/>
          <w:szCs w:val="20"/>
        </w:rPr>
        <w:t xml:space="preserve"> </w:t>
      </w:r>
      <w:r w:rsidRPr="00277EE9">
        <w:rPr>
          <w:rFonts w:ascii="Helvetica" w:hAnsi="Helvetica"/>
          <w:i/>
          <w:sz w:val="20"/>
          <w:szCs w:val="20"/>
        </w:rPr>
        <w:t>Students possess an understanding of multiplication and division through modeling and manipulation of objects and apply these skills to solve problems.</w:t>
      </w:r>
    </w:p>
    <w:p w:rsidR="00AC4226" w:rsidRPr="00277EE9" w:rsidRDefault="00AC4226" w:rsidP="00AC4226">
      <w:pPr>
        <w:widowControl w:val="0"/>
        <w:autoSpaceDE w:val="0"/>
        <w:autoSpaceDN w:val="0"/>
        <w:adjustRightInd w:val="0"/>
        <w:rPr>
          <w:rFonts w:ascii="Helvetica" w:hAnsi="Helvetica"/>
          <w:i/>
          <w:spacing w:val="-1"/>
          <w:sz w:val="20"/>
          <w:szCs w:val="20"/>
        </w:rPr>
      </w:pPr>
    </w:p>
    <w:p w:rsidR="00AC4226" w:rsidRPr="00277EE9" w:rsidRDefault="00AC4226" w:rsidP="00AC4226">
      <w:pPr>
        <w:widowControl w:val="0"/>
        <w:autoSpaceDE w:val="0"/>
        <w:autoSpaceDN w:val="0"/>
        <w:adjustRightInd w:val="0"/>
        <w:rPr>
          <w:rFonts w:ascii="Helvetica" w:hAnsi="Helvetica" w:cs="Arial"/>
          <w:b/>
          <w:sz w:val="20"/>
          <w:szCs w:val="20"/>
        </w:rPr>
      </w:pPr>
      <w:r w:rsidRPr="00277EE9">
        <w:rPr>
          <w:rFonts w:ascii="Helvetica" w:hAnsi="Helvetica" w:cs="Arial"/>
          <w:b/>
          <w:sz w:val="20"/>
          <w:szCs w:val="20"/>
        </w:rPr>
        <w:t>1. Interprets products of whole numbers.</w:t>
      </w:r>
    </w:p>
    <w:p w:rsidR="00AC4226" w:rsidRPr="00277EE9" w:rsidRDefault="00AC4226" w:rsidP="00AC4226">
      <w:pPr>
        <w:widowControl w:val="0"/>
        <w:autoSpaceDE w:val="0"/>
        <w:autoSpaceDN w:val="0"/>
        <w:adjustRightInd w:val="0"/>
        <w:rPr>
          <w:rFonts w:ascii="Helvetica" w:hAnsi="Helvetica" w:cs="Arial"/>
          <w:b/>
        </w:rPr>
      </w:pPr>
    </w:p>
    <w:p w:rsidR="00AC4226" w:rsidRPr="00277EE9" w:rsidRDefault="00AC4226" w:rsidP="00AC4226">
      <w:pPr>
        <w:widowControl w:val="0"/>
        <w:autoSpaceDE w:val="0"/>
        <w:autoSpaceDN w:val="0"/>
        <w:adjustRightInd w:val="0"/>
        <w:rPr>
          <w:rFonts w:ascii="Helvetica" w:hAnsi="Helvetica" w:cs="Arial"/>
          <w:i/>
          <w:sz w:val="16"/>
          <w:szCs w:val="16"/>
        </w:rPr>
      </w:pPr>
      <w:r w:rsidRPr="00277EE9">
        <w:rPr>
          <w:rFonts w:ascii="Helvetica" w:hAnsi="Helvetica" w:cs="Arial"/>
          <w:i/>
          <w:sz w:val="16"/>
          <w:szCs w:val="16"/>
        </w:rPr>
        <w:t>3.OA.1  Interpret products of whole numbers, e.g., interpret 5 x</w:t>
      </w:r>
      <w:r w:rsidRPr="00277EE9">
        <w:rPr>
          <w:rFonts w:ascii="Helvetica" w:hAnsi="Helvetica" w:cs="Arial"/>
          <w:i/>
          <w:sz w:val="16"/>
          <w:szCs w:val="16"/>
        </w:rPr>
        <w:t>7 as the total number of objects in 5 groups of 7 objects each. For example, describe a context in which a total number of objects can be expressed as 5 x</w:t>
      </w:r>
      <w:r w:rsidRPr="00277EE9">
        <w:rPr>
          <w:rFonts w:ascii="Helvetica" w:hAnsi="Helvetica" w:cs="Arial"/>
          <w:i/>
          <w:sz w:val="16"/>
          <w:szCs w:val="16"/>
        </w:rPr>
        <w:t>7.</w:t>
      </w:r>
    </w:p>
    <w:p w:rsidR="00AC4226" w:rsidRPr="00277EE9" w:rsidRDefault="00AC4226" w:rsidP="00AC4226">
      <w:pPr>
        <w:widowControl w:val="0"/>
        <w:autoSpaceDE w:val="0"/>
        <w:autoSpaceDN w:val="0"/>
        <w:adjustRightInd w:val="0"/>
        <w:jc w:val="center"/>
        <w:rPr>
          <w:rFonts w:ascii="Helvetica" w:hAnsi="Helvetica" w:cs="Arial"/>
          <w:i/>
          <w:sz w:val="20"/>
          <w:szCs w:val="20"/>
        </w:rPr>
      </w:pPr>
      <w:r w:rsidRPr="00277EE9">
        <w:rPr>
          <w:rFonts w:ascii="Helvetica" w:hAnsi="Helvetica" w:cs="Arial"/>
          <w:i/>
          <w:sz w:val="20"/>
          <w:szCs w:val="20"/>
        </w:rPr>
        <w:t>Grading Benchmark</w:t>
      </w:r>
    </w:p>
    <w:tbl>
      <w:tblPr>
        <w:tblStyle w:val="TableGrid"/>
        <w:tblW w:w="5000" w:type="pct"/>
        <w:tblLook w:val="04A0" w:firstRow="1" w:lastRow="0" w:firstColumn="1" w:lastColumn="0" w:noHBand="0" w:noVBand="1"/>
      </w:tblPr>
      <w:tblGrid>
        <w:gridCol w:w="1145"/>
        <w:gridCol w:w="3367"/>
        <w:gridCol w:w="3368"/>
        <w:gridCol w:w="3368"/>
        <w:gridCol w:w="3368"/>
      </w:tblGrid>
      <w:tr w:rsidR="00AC4226" w:rsidRPr="00277EE9" w:rsidTr="00AC4226">
        <w:tc>
          <w:tcPr>
            <w:tcW w:w="1145" w:type="dxa"/>
          </w:tcPr>
          <w:p w:rsidR="00AC4226" w:rsidRPr="00277EE9" w:rsidRDefault="00AC4226" w:rsidP="00AC4226">
            <w:pPr>
              <w:rPr>
                <w:rFonts w:ascii="Helvetica" w:hAnsi="Helvetica" w:cs="Arial"/>
                <w:sz w:val="20"/>
                <w:szCs w:val="20"/>
              </w:rPr>
            </w:pPr>
            <w:r w:rsidRPr="00277EE9">
              <w:rPr>
                <w:rFonts w:ascii="Helvetica" w:hAnsi="Helvetica" w:cs="Arial"/>
                <w:sz w:val="20"/>
                <w:szCs w:val="20"/>
              </w:rPr>
              <w:t>Trimester</w:t>
            </w:r>
          </w:p>
        </w:tc>
        <w:tc>
          <w:tcPr>
            <w:tcW w:w="3367" w:type="dxa"/>
          </w:tcPr>
          <w:p w:rsidR="00AC4226" w:rsidRPr="00277EE9" w:rsidRDefault="00AC4226" w:rsidP="00AC4226">
            <w:pPr>
              <w:jc w:val="center"/>
              <w:rPr>
                <w:rFonts w:ascii="Helvetica" w:hAnsi="Helvetica" w:cs="Arial"/>
                <w:sz w:val="20"/>
                <w:szCs w:val="20"/>
              </w:rPr>
            </w:pPr>
            <w:r w:rsidRPr="00277EE9">
              <w:rPr>
                <w:rFonts w:ascii="Helvetica" w:hAnsi="Helvetica" w:cs="Arial"/>
                <w:sz w:val="20"/>
                <w:szCs w:val="20"/>
              </w:rPr>
              <w:t>1</w:t>
            </w:r>
          </w:p>
        </w:tc>
        <w:tc>
          <w:tcPr>
            <w:tcW w:w="3368" w:type="dxa"/>
          </w:tcPr>
          <w:p w:rsidR="00AC4226" w:rsidRPr="00277EE9" w:rsidRDefault="00AC4226" w:rsidP="00AC4226">
            <w:pPr>
              <w:jc w:val="center"/>
              <w:rPr>
                <w:rFonts w:ascii="Helvetica" w:hAnsi="Helvetica" w:cs="Arial"/>
                <w:sz w:val="20"/>
                <w:szCs w:val="20"/>
              </w:rPr>
            </w:pPr>
            <w:r w:rsidRPr="00277EE9">
              <w:rPr>
                <w:rFonts w:ascii="Helvetica" w:hAnsi="Helvetica" w:cs="Arial"/>
                <w:sz w:val="20"/>
                <w:szCs w:val="20"/>
              </w:rPr>
              <w:t>2</w:t>
            </w:r>
          </w:p>
        </w:tc>
        <w:tc>
          <w:tcPr>
            <w:tcW w:w="3368" w:type="dxa"/>
          </w:tcPr>
          <w:p w:rsidR="00AC4226" w:rsidRPr="00277EE9" w:rsidRDefault="00AC4226" w:rsidP="00AC4226">
            <w:pPr>
              <w:jc w:val="center"/>
              <w:rPr>
                <w:rFonts w:ascii="Helvetica" w:hAnsi="Helvetica" w:cs="Arial"/>
                <w:sz w:val="20"/>
                <w:szCs w:val="20"/>
              </w:rPr>
            </w:pPr>
            <w:r w:rsidRPr="00277EE9">
              <w:rPr>
                <w:rFonts w:ascii="Helvetica" w:hAnsi="Helvetica" w:cs="Arial"/>
                <w:sz w:val="20"/>
                <w:szCs w:val="20"/>
              </w:rPr>
              <w:t>3</w:t>
            </w:r>
          </w:p>
        </w:tc>
        <w:tc>
          <w:tcPr>
            <w:tcW w:w="3368" w:type="dxa"/>
          </w:tcPr>
          <w:p w:rsidR="00AC4226" w:rsidRPr="00277EE9" w:rsidRDefault="00AC4226" w:rsidP="00AC4226">
            <w:pPr>
              <w:jc w:val="center"/>
              <w:rPr>
                <w:rFonts w:ascii="Helvetica" w:hAnsi="Helvetica" w:cs="Arial"/>
                <w:sz w:val="20"/>
                <w:szCs w:val="20"/>
              </w:rPr>
            </w:pPr>
            <w:r w:rsidRPr="00277EE9">
              <w:rPr>
                <w:rFonts w:ascii="Helvetica" w:hAnsi="Helvetica" w:cs="Arial"/>
                <w:sz w:val="20"/>
                <w:szCs w:val="20"/>
              </w:rPr>
              <w:t>4</w:t>
            </w:r>
          </w:p>
        </w:tc>
      </w:tr>
      <w:tr w:rsidR="00AC4226" w:rsidRPr="00277EE9" w:rsidTr="00AC4226">
        <w:tc>
          <w:tcPr>
            <w:tcW w:w="1145" w:type="dxa"/>
            <w:shd w:val="clear" w:color="auto" w:fill="FFFF00"/>
          </w:tcPr>
          <w:p w:rsidR="00AC4226" w:rsidRPr="00277EE9" w:rsidRDefault="00AC4226" w:rsidP="00AC4226">
            <w:pPr>
              <w:rPr>
                <w:rFonts w:ascii="Helvetica" w:hAnsi="Helvetica" w:cs="Arial"/>
                <w:sz w:val="20"/>
                <w:szCs w:val="20"/>
              </w:rPr>
            </w:pPr>
            <w:r w:rsidRPr="00277EE9">
              <w:rPr>
                <w:rFonts w:ascii="Helvetica" w:hAnsi="Helvetica" w:cs="Arial"/>
                <w:sz w:val="20"/>
                <w:szCs w:val="20"/>
              </w:rPr>
              <w:t>1st</w:t>
            </w:r>
          </w:p>
        </w:tc>
        <w:tc>
          <w:tcPr>
            <w:tcW w:w="3367" w:type="dxa"/>
            <w:shd w:val="clear" w:color="auto" w:fill="FFFF00"/>
          </w:tcPr>
          <w:p w:rsidR="00AC4226" w:rsidRPr="00277EE9" w:rsidRDefault="00AC4226" w:rsidP="00AC4226">
            <w:pPr>
              <w:widowControl w:val="0"/>
              <w:autoSpaceDE w:val="0"/>
              <w:autoSpaceDN w:val="0"/>
              <w:adjustRightInd w:val="0"/>
              <w:spacing w:after="240"/>
              <w:rPr>
                <w:rFonts w:ascii="Helvetica" w:hAnsi="Helvetica" w:cs="Arial"/>
                <w:sz w:val="20"/>
                <w:szCs w:val="20"/>
              </w:rPr>
            </w:pPr>
            <w:r w:rsidRPr="00277EE9">
              <w:rPr>
                <w:rFonts w:ascii="Helvetica" w:hAnsi="Helvetica" w:cs="Arial"/>
                <w:sz w:val="20"/>
                <w:szCs w:val="20"/>
              </w:rPr>
              <w:t>Unable to interpret products of whole numbers.</w:t>
            </w:r>
          </w:p>
        </w:tc>
        <w:tc>
          <w:tcPr>
            <w:tcW w:w="3368" w:type="dxa"/>
            <w:shd w:val="clear" w:color="auto" w:fill="FFFF00"/>
          </w:tcPr>
          <w:p w:rsidR="00AC4226" w:rsidRPr="00277EE9" w:rsidRDefault="00AC4226" w:rsidP="00AC4226">
            <w:pPr>
              <w:widowControl w:val="0"/>
              <w:autoSpaceDE w:val="0"/>
              <w:autoSpaceDN w:val="0"/>
              <w:adjustRightInd w:val="0"/>
              <w:spacing w:after="240"/>
              <w:rPr>
                <w:rFonts w:ascii="Helvetica" w:hAnsi="Helvetica" w:cs="Arial"/>
                <w:sz w:val="20"/>
                <w:szCs w:val="20"/>
              </w:rPr>
            </w:pPr>
            <w:r w:rsidRPr="00277EE9">
              <w:rPr>
                <w:rFonts w:ascii="Helvetica" w:hAnsi="Helvetica" w:cs="Arial"/>
                <w:sz w:val="20"/>
                <w:szCs w:val="20"/>
              </w:rPr>
              <w:t>Requires teacher prompting and support to interpret products of whole numbers.</w:t>
            </w:r>
          </w:p>
        </w:tc>
        <w:tc>
          <w:tcPr>
            <w:tcW w:w="3368" w:type="dxa"/>
            <w:shd w:val="clear" w:color="auto" w:fill="FFFF00"/>
          </w:tcPr>
          <w:p w:rsidR="00AC4226" w:rsidRPr="00277EE9" w:rsidRDefault="00AC4226" w:rsidP="00AC4226">
            <w:pPr>
              <w:widowControl w:val="0"/>
              <w:autoSpaceDE w:val="0"/>
              <w:autoSpaceDN w:val="0"/>
              <w:adjustRightInd w:val="0"/>
              <w:spacing w:after="240"/>
              <w:rPr>
                <w:rFonts w:ascii="Helvetica" w:hAnsi="Helvetica" w:cs="Arial"/>
                <w:sz w:val="20"/>
                <w:szCs w:val="20"/>
              </w:rPr>
            </w:pPr>
            <w:r w:rsidRPr="00277EE9">
              <w:rPr>
                <w:rFonts w:ascii="Helvetica" w:hAnsi="Helvetica" w:cs="Arial"/>
                <w:sz w:val="20"/>
                <w:szCs w:val="20"/>
              </w:rPr>
              <w:t xml:space="preserve">Independently interprets products of whole numbers. </w:t>
            </w:r>
          </w:p>
        </w:tc>
        <w:tc>
          <w:tcPr>
            <w:tcW w:w="3368" w:type="dxa"/>
            <w:shd w:val="clear" w:color="auto" w:fill="FFFF00"/>
          </w:tcPr>
          <w:p w:rsidR="00AC4226" w:rsidRPr="00277EE9" w:rsidRDefault="00AC4226" w:rsidP="00AC4226">
            <w:pPr>
              <w:rPr>
                <w:rFonts w:ascii="Helvetica" w:hAnsi="Helvetica" w:cs="Arial"/>
                <w:sz w:val="20"/>
                <w:szCs w:val="20"/>
              </w:rPr>
            </w:pPr>
            <w:r w:rsidRPr="00277EE9">
              <w:rPr>
                <w:rFonts w:ascii="Helvetica" w:hAnsi="Helvetica" w:cs="Arial"/>
                <w:sz w:val="20"/>
                <w:szCs w:val="20"/>
              </w:rPr>
              <w:t>Independently selects multiple strategies to interpret whole numbers and are able to justify the strategies above and beyond grade level benchmarks.</w:t>
            </w:r>
          </w:p>
        </w:tc>
      </w:tr>
      <w:tr w:rsidR="00AC4226" w:rsidRPr="00277EE9" w:rsidTr="00AC4226">
        <w:trPr>
          <w:trHeight w:val="1259"/>
        </w:trPr>
        <w:tc>
          <w:tcPr>
            <w:tcW w:w="1145" w:type="dxa"/>
            <w:shd w:val="clear" w:color="auto" w:fill="FABF8F" w:themeFill="accent6" w:themeFillTint="99"/>
          </w:tcPr>
          <w:p w:rsidR="00AC4226" w:rsidRPr="00277EE9" w:rsidRDefault="00AC4226" w:rsidP="00AC4226">
            <w:pPr>
              <w:rPr>
                <w:rFonts w:ascii="Helvetica" w:hAnsi="Helvetica" w:cs="Arial"/>
                <w:sz w:val="20"/>
                <w:szCs w:val="20"/>
              </w:rPr>
            </w:pPr>
            <w:r w:rsidRPr="00277EE9">
              <w:rPr>
                <w:rFonts w:ascii="Helvetica" w:hAnsi="Helvetica" w:cs="Arial"/>
                <w:sz w:val="20"/>
                <w:szCs w:val="20"/>
              </w:rPr>
              <w:t>2</w:t>
            </w:r>
            <w:r w:rsidRPr="00277EE9">
              <w:rPr>
                <w:rFonts w:ascii="Helvetica" w:hAnsi="Helvetica" w:cs="Arial"/>
                <w:sz w:val="20"/>
                <w:szCs w:val="20"/>
                <w:vertAlign w:val="superscript"/>
              </w:rPr>
              <w:t>nd</w:t>
            </w:r>
            <w:r w:rsidRPr="00277EE9">
              <w:rPr>
                <w:rFonts w:ascii="Helvetica" w:hAnsi="Helvetica" w:cs="Arial"/>
                <w:sz w:val="20"/>
                <w:szCs w:val="20"/>
              </w:rPr>
              <w:t xml:space="preserve"> </w:t>
            </w:r>
          </w:p>
        </w:tc>
        <w:tc>
          <w:tcPr>
            <w:tcW w:w="3367" w:type="dxa"/>
            <w:shd w:val="clear" w:color="auto" w:fill="FABF8F" w:themeFill="accent6" w:themeFillTint="99"/>
          </w:tcPr>
          <w:p w:rsidR="00AC4226" w:rsidRPr="00277EE9" w:rsidRDefault="00AC4226" w:rsidP="00AC4226">
            <w:pPr>
              <w:widowControl w:val="0"/>
              <w:autoSpaceDE w:val="0"/>
              <w:autoSpaceDN w:val="0"/>
              <w:adjustRightInd w:val="0"/>
              <w:rPr>
                <w:rFonts w:ascii="Helvetica" w:hAnsi="Helvetica" w:cs="Arial"/>
                <w:sz w:val="20"/>
                <w:szCs w:val="20"/>
              </w:rPr>
            </w:pPr>
            <w:r w:rsidRPr="00277EE9">
              <w:rPr>
                <w:rFonts w:ascii="Helvetica" w:hAnsi="Helvetica" w:cs="Arial"/>
                <w:sz w:val="20"/>
                <w:szCs w:val="20"/>
              </w:rPr>
              <w:t>Unable to interpret products of whole numbers.</w:t>
            </w:r>
          </w:p>
        </w:tc>
        <w:tc>
          <w:tcPr>
            <w:tcW w:w="3368" w:type="dxa"/>
            <w:shd w:val="clear" w:color="auto" w:fill="FABF8F" w:themeFill="accent6" w:themeFillTint="99"/>
          </w:tcPr>
          <w:p w:rsidR="00AC4226" w:rsidRPr="00277EE9" w:rsidRDefault="00AC4226" w:rsidP="00AC4226">
            <w:pPr>
              <w:widowControl w:val="0"/>
              <w:autoSpaceDE w:val="0"/>
              <w:autoSpaceDN w:val="0"/>
              <w:adjustRightInd w:val="0"/>
              <w:rPr>
                <w:rFonts w:ascii="Helvetica" w:hAnsi="Helvetica" w:cs="Arial"/>
                <w:sz w:val="20"/>
                <w:szCs w:val="20"/>
              </w:rPr>
            </w:pPr>
            <w:r w:rsidRPr="00277EE9">
              <w:rPr>
                <w:rFonts w:ascii="Helvetica" w:hAnsi="Helvetica" w:cs="Arial"/>
                <w:sz w:val="20"/>
                <w:szCs w:val="20"/>
              </w:rPr>
              <w:t>Requires teacher prompting and support to interpret products of whole numbers.</w:t>
            </w:r>
          </w:p>
        </w:tc>
        <w:tc>
          <w:tcPr>
            <w:tcW w:w="3368" w:type="dxa"/>
            <w:shd w:val="clear" w:color="auto" w:fill="FABF8F" w:themeFill="accent6" w:themeFillTint="99"/>
          </w:tcPr>
          <w:p w:rsidR="00AC4226" w:rsidRPr="00277EE9" w:rsidRDefault="00AC4226" w:rsidP="00AC4226">
            <w:pPr>
              <w:widowControl w:val="0"/>
              <w:autoSpaceDE w:val="0"/>
              <w:autoSpaceDN w:val="0"/>
              <w:adjustRightInd w:val="0"/>
              <w:rPr>
                <w:rFonts w:ascii="Helvetica" w:hAnsi="Helvetica" w:cs="Arial"/>
                <w:sz w:val="20"/>
                <w:szCs w:val="20"/>
              </w:rPr>
            </w:pPr>
            <w:r w:rsidRPr="00277EE9">
              <w:rPr>
                <w:rFonts w:ascii="Helvetica" w:hAnsi="Helvetica" w:cs="Arial"/>
                <w:sz w:val="20"/>
                <w:szCs w:val="20"/>
              </w:rPr>
              <w:t>Independently interprets products of whole numbers.</w:t>
            </w:r>
          </w:p>
        </w:tc>
        <w:tc>
          <w:tcPr>
            <w:tcW w:w="3368" w:type="dxa"/>
            <w:shd w:val="clear" w:color="auto" w:fill="FABF8F" w:themeFill="accent6" w:themeFillTint="99"/>
          </w:tcPr>
          <w:p w:rsidR="00AC4226" w:rsidRPr="00277EE9" w:rsidRDefault="00AC4226" w:rsidP="00AC4226">
            <w:pPr>
              <w:widowControl w:val="0"/>
              <w:autoSpaceDE w:val="0"/>
              <w:autoSpaceDN w:val="0"/>
              <w:adjustRightInd w:val="0"/>
              <w:rPr>
                <w:rFonts w:ascii="Helvetica" w:hAnsi="Helvetica" w:cs="Arial"/>
                <w:sz w:val="20"/>
                <w:szCs w:val="20"/>
              </w:rPr>
            </w:pPr>
            <w:r w:rsidRPr="00277EE9">
              <w:rPr>
                <w:rFonts w:ascii="Helvetica" w:hAnsi="Helvetica" w:cs="Arial"/>
                <w:sz w:val="20"/>
                <w:szCs w:val="20"/>
              </w:rPr>
              <w:t>Independently selects multiple strategies to interpret whole numbers and are able to justify the strategies above and beyond grade level benchmarks.</w:t>
            </w:r>
          </w:p>
        </w:tc>
      </w:tr>
      <w:tr w:rsidR="00AC4226" w:rsidRPr="00277EE9" w:rsidTr="00AC4226">
        <w:trPr>
          <w:trHeight w:val="440"/>
        </w:trPr>
        <w:tc>
          <w:tcPr>
            <w:tcW w:w="1145" w:type="dxa"/>
            <w:shd w:val="clear" w:color="auto" w:fill="C2D69B" w:themeFill="accent3" w:themeFillTint="99"/>
          </w:tcPr>
          <w:p w:rsidR="00AC4226" w:rsidRPr="00277EE9" w:rsidRDefault="00AC4226" w:rsidP="00AC4226">
            <w:pPr>
              <w:rPr>
                <w:rFonts w:ascii="Helvetica" w:hAnsi="Helvetica" w:cs="Arial"/>
                <w:sz w:val="20"/>
                <w:szCs w:val="20"/>
              </w:rPr>
            </w:pPr>
            <w:r w:rsidRPr="00277EE9">
              <w:rPr>
                <w:rFonts w:ascii="Helvetica" w:hAnsi="Helvetica" w:cs="Arial"/>
                <w:sz w:val="20"/>
                <w:szCs w:val="20"/>
              </w:rPr>
              <w:t>3</w:t>
            </w:r>
            <w:r w:rsidRPr="00277EE9">
              <w:rPr>
                <w:rFonts w:ascii="Helvetica" w:hAnsi="Helvetica" w:cs="Arial"/>
                <w:sz w:val="20"/>
                <w:szCs w:val="20"/>
                <w:vertAlign w:val="superscript"/>
              </w:rPr>
              <w:t>rd</w:t>
            </w:r>
          </w:p>
        </w:tc>
        <w:tc>
          <w:tcPr>
            <w:tcW w:w="3367" w:type="dxa"/>
            <w:shd w:val="clear" w:color="auto" w:fill="C2D69B" w:themeFill="accent3" w:themeFillTint="99"/>
          </w:tcPr>
          <w:p w:rsidR="00AC4226" w:rsidRPr="00277EE9" w:rsidRDefault="00AC4226" w:rsidP="00AC4226">
            <w:pPr>
              <w:widowControl w:val="0"/>
              <w:autoSpaceDE w:val="0"/>
              <w:autoSpaceDN w:val="0"/>
              <w:adjustRightInd w:val="0"/>
              <w:spacing w:after="240"/>
              <w:rPr>
                <w:rFonts w:ascii="Helvetica" w:hAnsi="Helvetica" w:cs="Arial"/>
                <w:sz w:val="20"/>
                <w:szCs w:val="20"/>
              </w:rPr>
            </w:pPr>
            <w:r w:rsidRPr="00277EE9">
              <w:rPr>
                <w:rFonts w:ascii="Helvetica" w:hAnsi="Helvetica" w:cs="Arial"/>
                <w:sz w:val="20"/>
                <w:szCs w:val="20"/>
              </w:rPr>
              <w:t>Not assessed in this trimester</w:t>
            </w:r>
          </w:p>
        </w:tc>
        <w:tc>
          <w:tcPr>
            <w:tcW w:w="3368" w:type="dxa"/>
            <w:shd w:val="clear" w:color="auto" w:fill="C2D69B" w:themeFill="accent3" w:themeFillTint="99"/>
          </w:tcPr>
          <w:p w:rsidR="00AC4226" w:rsidRPr="00277EE9" w:rsidRDefault="00AC4226" w:rsidP="00AC4226">
            <w:pPr>
              <w:widowControl w:val="0"/>
              <w:autoSpaceDE w:val="0"/>
              <w:autoSpaceDN w:val="0"/>
              <w:adjustRightInd w:val="0"/>
              <w:spacing w:after="240"/>
              <w:rPr>
                <w:rFonts w:ascii="Helvetica" w:hAnsi="Helvetica" w:cs="Arial"/>
                <w:sz w:val="20"/>
                <w:szCs w:val="20"/>
              </w:rPr>
            </w:pPr>
            <w:r w:rsidRPr="00277EE9">
              <w:rPr>
                <w:rFonts w:ascii="Helvetica" w:hAnsi="Helvetica" w:cs="Arial"/>
                <w:sz w:val="20"/>
                <w:szCs w:val="20"/>
              </w:rPr>
              <w:t>Not assessed in this trimester</w:t>
            </w:r>
          </w:p>
        </w:tc>
        <w:tc>
          <w:tcPr>
            <w:tcW w:w="3368" w:type="dxa"/>
            <w:shd w:val="clear" w:color="auto" w:fill="C2D69B" w:themeFill="accent3" w:themeFillTint="99"/>
          </w:tcPr>
          <w:p w:rsidR="00AC4226" w:rsidRPr="00277EE9" w:rsidRDefault="00AC4226" w:rsidP="00AC4226">
            <w:pPr>
              <w:widowControl w:val="0"/>
              <w:autoSpaceDE w:val="0"/>
              <w:autoSpaceDN w:val="0"/>
              <w:adjustRightInd w:val="0"/>
              <w:spacing w:after="240"/>
              <w:rPr>
                <w:rFonts w:ascii="Helvetica" w:hAnsi="Helvetica" w:cs="Arial"/>
                <w:sz w:val="20"/>
                <w:szCs w:val="20"/>
              </w:rPr>
            </w:pPr>
            <w:r w:rsidRPr="00277EE9">
              <w:rPr>
                <w:rFonts w:ascii="Helvetica" w:hAnsi="Helvetica" w:cs="Arial"/>
                <w:sz w:val="20"/>
                <w:szCs w:val="20"/>
              </w:rPr>
              <w:t>Not assessed in this trimester</w:t>
            </w:r>
          </w:p>
        </w:tc>
        <w:tc>
          <w:tcPr>
            <w:tcW w:w="3368" w:type="dxa"/>
            <w:shd w:val="clear" w:color="auto" w:fill="C2D69B" w:themeFill="accent3" w:themeFillTint="99"/>
          </w:tcPr>
          <w:p w:rsidR="00AC4226" w:rsidRPr="00277EE9" w:rsidRDefault="00AC4226" w:rsidP="00AC4226">
            <w:pPr>
              <w:widowControl w:val="0"/>
              <w:autoSpaceDE w:val="0"/>
              <w:autoSpaceDN w:val="0"/>
              <w:adjustRightInd w:val="0"/>
              <w:spacing w:after="240"/>
              <w:rPr>
                <w:rFonts w:ascii="Helvetica" w:hAnsi="Helvetica" w:cs="Arial"/>
                <w:sz w:val="20"/>
                <w:szCs w:val="20"/>
              </w:rPr>
            </w:pPr>
            <w:r w:rsidRPr="00277EE9">
              <w:rPr>
                <w:rFonts w:ascii="Helvetica" w:hAnsi="Helvetica" w:cs="Arial"/>
                <w:sz w:val="20"/>
                <w:szCs w:val="20"/>
              </w:rPr>
              <w:t>Not assessed in this trimester</w:t>
            </w:r>
          </w:p>
        </w:tc>
      </w:tr>
    </w:tbl>
    <w:p w:rsidR="00AC4226" w:rsidRPr="00277EE9" w:rsidRDefault="00AC4226" w:rsidP="00AC4226">
      <w:pPr>
        <w:widowControl w:val="0"/>
        <w:autoSpaceDE w:val="0"/>
        <w:autoSpaceDN w:val="0"/>
        <w:adjustRightInd w:val="0"/>
        <w:rPr>
          <w:rFonts w:ascii="Helvetica" w:hAnsi="Helvetica" w:cs="Arial"/>
          <w:sz w:val="20"/>
          <w:szCs w:val="20"/>
        </w:rPr>
      </w:pPr>
    </w:p>
    <w:p w:rsidR="00AC4226" w:rsidRPr="00277EE9" w:rsidRDefault="00AC4226" w:rsidP="00AC4226">
      <w:pPr>
        <w:widowControl w:val="0"/>
        <w:autoSpaceDE w:val="0"/>
        <w:autoSpaceDN w:val="0"/>
        <w:adjustRightInd w:val="0"/>
        <w:rPr>
          <w:rFonts w:ascii="Helvetica" w:hAnsi="Helvetica" w:cs="Arial"/>
          <w:b/>
        </w:rPr>
      </w:pPr>
      <w:r w:rsidRPr="00277EE9">
        <w:rPr>
          <w:rFonts w:ascii="Helvetica" w:hAnsi="Helvetica" w:cs="Arial"/>
          <w:b/>
        </w:rPr>
        <w:t>2. Interprets whole-number quotients of whole numbers.</w:t>
      </w:r>
    </w:p>
    <w:p w:rsidR="00AC4226" w:rsidRPr="00277EE9" w:rsidRDefault="00AC4226" w:rsidP="00AC4226">
      <w:pPr>
        <w:widowControl w:val="0"/>
        <w:autoSpaceDE w:val="0"/>
        <w:autoSpaceDN w:val="0"/>
        <w:adjustRightInd w:val="0"/>
        <w:rPr>
          <w:rFonts w:ascii="Helvetica" w:hAnsi="Helvetica" w:cs="Arial"/>
          <w:b/>
        </w:rPr>
      </w:pPr>
    </w:p>
    <w:p w:rsidR="00AC4226" w:rsidRPr="00277EE9" w:rsidRDefault="00AC4226" w:rsidP="00AC4226">
      <w:pPr>
        <w:widowControl w:val="0"/>
        <w:autoSpaceDE w:val="0"/>
        <w:autoSpaceDN w:val="0"/>
        <w:adjustRightInd w:val="0"/>
        <w:rPr>
          <w:rFonts w:ascii="Helvetica" w:hAnsi="Helvetica" w:cs="Arial"/>
          <w:i/>
          <w:iCs/>
          <w:sz w:val="16"/>
          <w:szCs w:val="16"/>
        </w:rPr>
      </w:pPr>
      <w:r w:rsidRPr="00277EE9">
        <w:rPr>
          <w:rFonts w:ascii="Helvetica" w:hAnsi="Helvetica" w:cs="Arial"/>
          <w:i/>
          <w:sz w:val="16"/>
          <w:szCs w:val="16"/>
        </w:rPr>
        <w:t xml:space="preserve">3.OA.2 Interpret whole-number quotients of whole numbers, e.g., interpret 56 ÷ 8 as the number of objects in each share when 56 objects are partitioned equally into 8 shares, or as a number of shares when 56 objects are partitioned into equal shares of 8 objects each. </w:t>
      </w:r>
      <w:r w:rsidRPr="00277EE9">
        <w:rPr>
          <w:rFonts w:ascii="Helvetica" w:hAnsi="Helvetica" w:cs="Arial"/>
          <w:i/>
          <w:iCs/>
          <w:sz w:val="16"/>
          <w:szCs w:val="16"/>
        </w:rPr>
        <w:t xml:space="preserve">For example, describe a context in which a number of shares or a number of groups can be expressed as 56 </w:t>
      </w:r>
      <w:r w:rsidRPr="00277EE9">
        <w:rPr>
          <w:rFonts w:ascii="Helvetica" w:hAnsi="Helvetica" w:cs="Arial"/>
          <w:i/>
          <w:sz w:val="16"/>
          <w:szCs w:val="16"/>
        </w:rPr>
        <w:t xml:space="preserve">÷ </w:t>
      </w:r>
      <w:r w:rsidRPr="00277EE9">
        <w:rPr>
          <w:rFonts w:ascii="Helvetica" w:hAnsi="Helvetica" w:cs="Arial"/>
          <w:i/>
          <w:iCs/>
          <w:sz w:val="16"/>
          <w:szCs w:val="16"/>
        </w:rPr>
        <w:t>8.</w:t>
      </w:r>
    </w:p>
    <w:p w:rsidR="00AC4226" w:rsidRPr="00277EE9" w:rsidRDefault="00AC4226" w:rsidP="00AC4226">
      <w:pPr>
        <w:widowControl w:val="0"/>
        <w:autoSpaceDE w:val="0"/>
        <w:autoSpaceDN w:val="0"/>
        <w:adjustRightInd w:val="0"/>
        <w:jc w:val="center"/>
        <w:rPr>
          <w:rFonts w:ascii="Helvetica" w:hAnsi="Helvetica" w:cs="Arial"/>
          <w:i/>
          <w:sz w:val="20"/>
          <w:szCs w:val="20"/>
        </w:rPr>
      </w:pPr>
      <w:r w:rsidRPr="00277EE9">
        <w:rPr>
          <w:rFonts w:ascii="Helvetica" w:hAnsi="Helvetica" w:cs="Arial"/>
          <w:i/>
          <w:iCs/>
          <w:sz w:val="20"/>
          <w:szCs w:val="20"/>
        </w:rPr>
        <w:t>Grading Benchmarks</w:t>
      </w:r>
    </w:p>
    <w:tbl>
      <w:tblPr>
        <w:tblStyle w:val="TableGrid"/>
        <w:tblW w:w="5000" w:type="pct"/>
        <w:tblLook w:val="04A0" w:firstRow="1" w:lastRow="0" w:firstColumn="1" w:lastColumn="0" w:noHBand="0" w:noVBand="1"/>
      </w:tblPr>
      <w:tblGrid>
        <w:gridCol w:w="1145"/>
        <w:gridCol w:w="3367"/>
        <w:gridCol w:w="3368"/>
        <w:gridCol w:w="3368"/>
        <w:gridCol w:w="3368"/>
      </w:tblGrid>
      <w:tr w:rsidR="00AC4226" w:rsidRPr="00277EE9" w:rsidTr="00AC4226">
        <w:tc>
          <w:tcPr>
            <w:tcW w:w="1077" w:type="dxa"/>
          </w:tcPr>
          <w:p w:rsidR="00AC4226" w:rsidRPr="00277EE9" w:rsidRDefault="00AC4226" w:rsidP="00AC4226">
            <w:pPr>
              <w:rPr>
                <w:rFonts w:ascii="Helvetica" w:hAnsi="Helvetica" w:cs="Arial"/>
                <w:sz w:val="20"/>
                <w:szCs w:val="20"/>
              </w:rPr>
            </w:pPr>
            <w:r w:rsidRPr="00277EE9">
              <w:rPr>
                <w:rFonts w:ascii="Helvetica" w:hAnsi="Helvetica" w:cs="Arial"/>
                <w:sz w:val="20"/>
                <w:szCs w:val="20"/>
              </w:rPr>
              <w:t>Trimester</w:t>
            </w:r>
          </w:p>
        </w:tc>
        <w:tc>
          <w:tcPr>
            <w:tcW w:w="3168" w:type="dxa"/>
          </w:tcPr>
          <w:p w:rsidR="00AC4226" w:rsidRPr="00277EE9" w:rsidRDefault="00AC4226" w:rsidP="00AC4226">
            <w:pPr>
              <w:jc w:val="center"/>
              <w:rPr>
                <w:rFonts w:ascii="Helvetica" w:hAnsi="Helvetica" w:cs="Arial"/>
                <w:sz w:val="20"/>
                <w:szCs w:val="20"/>
              </w:rPr>
            </w:pPr>
            <w:r w:rsidRPr="00277EE9">
              <w:rPr>
                <w:rFonts w:ascii="Helvetica" w:hAnsi="Helvetica" w:cs="Arial"/>
                <w:sz w:val="20"/>
                <w:szCs w:val="20"/>
              </w:rPr>
              <w:t>1</w:t>
            </w:r>
          </w:p>
        </w:tc>
        <w:tc>
          <w:tcPr>
            <w:tcW w:w="3169" w:type="dxa"/>
          </w:tcPr>
          <w:p w:rsidR="00AC4226" w:rsidRPr="00277EE9" w:rsidRDefault="00AC4226" w:rsidP="00AC4226">
            <w:pPr>
              <w:jc w:val="center"/>
              <w:rPr>
                <w:rFonts w:ascii="Helvetica" w:hAnsi="Helvetica" w:cs="Arial"/>
                <w:sz w:val="20"/>
                <w:szCs w:val="20"/>
              </w:rPr>
            </w:pPr>
            <w:r w:rsidRPr="00277EE9">
              <w:rPr>
                <w:rFonts w:ascii="Helvetica" w:hAnsi="Helvetica" w:cs="Arial"/>
                <w:sz w:val="20"/>
                <w:szCs w:val="20"/>
              </w:rPr>
              <w:t>2</w:t>
            </w:r>
          </w:p>
        </w:tc>
        <w:tc>
          <w:tcPr>
            <w:tcW w:w="3169" w:type="dxa"/>
          </w:tcPr>
          <w:p w:rsidR="00AC4226" w:rsidRPr="00277EE9" w:rsidRDefault="00AC4226" w:rsidP="00AC4226">
            <w:pPr>
              <w:jc w:val="center"/>
              <w:rPr>
                <w:rFonts w:ascii="Helvetica" w:hAnsi="Helvetica" w:cs="Arial"/>
                <w:sz w:val="20"/>
                <w:szCs w:val="20"/>
              </w:rPr>
            </w:pPr>
            <w:r w:rsidRPr="00277EE9">
              <w:rPr>
                <w:rFonts w:ascii="Helvetica" w:hAnsi="Helvetica" w:cs="Arial"/>
                <w:sz w:val="20"/>
                <w:szCs w:val="20"/>
              </w:rPr>
              <w:t>3</w:t>
            </w:r>
          </w:p>
        </w:tc>
        <w:tc>
          <w:tcPr>
            <w:tcW w:w="3169" w:type="dxa"/>
          </w:tcPr>
          <w:p w:rsidR="00AC4226" w:rsidRPr="00277EE9" w:rsidRDefault="00AC4226" w:rsidP="00AC4226">
            <w:pPr>
              <w:jc w:val="center"/>
              <w:rPr>
                <w:rFonts w:ascii="Helvetica" w:hAnsi="Helvetica" w:cs="Arial"/>
                <w:sz w:val="20"/>
                <w:szCs w:val="20"/>
              </w:rPr>
            </w:pPr>
            <w:r w:rsidRPr="00277EE9">
              <w:rPr>
                <w:rFonts w:ascii="Helvetica" w:hAnsi="Helvetica" w:cs="Arial"/>
                <w:sz w:val="20"/>
                <w:szCs w:val="20"/>
              </w:rPr>
              <w:t>4</w:t>
            </w:r>
          </w:p>
        </w:tc>
      </w:tr>
      <w:tr w:rsidR="00AC4226" w:rsidRPr="00277EE9" w:rsidTr="00AC4226">
        <w:tc>
          <w:tcPr>
            <w:tcW w:w="1077" w:type="dxa"/>
            <w:shd w:val="clear" w:color="auto" w:fill="FFFF00"/>
          </w:tcPr>
          <w:p w:rsidR="00AC4226" w:rsidRPr="00277EE9" w:rsidRDefault="00AC4226" w:rsidP="00AC4226">
            <w:pPr>
              <w:rPr>
                <w:rFonts w:ascii="Helvetica" w:hAnsi="Helvetica" w:cs="Arial"/>
                <w:sz w:val="20"/>
                <w:szCs w:val="20"/>
              </w:rPr>
            </w:pPr>
            <w:r w:rsidRPr="00277EE9">
              <w:rPr>
                <w:rFonts w:ascii="Helvetica" w:hAnsi="Helvetica" w:cs="Arial"/>
                <w:sz w:val="20"/>
                <w:szCs w:val="20"/>
              </w:rPr>
              <w:t>1st</w:t>
            </w:r>
          </w:p>
        </w:tc>
        <w:tc>
          <w:tcPr>
            <w:tcW w:w="3168" w:type="dxa"/>
            <w:shd w:val="clear" w:color="auto" w:fill="FFFF00"/>
          </w:tcPr>
          <w:p w:rsidR="00AC4226" w:rsidRPr="00277EE9" w:rsidRDefault="00AC4226" w:rsidP="00AC4226">
            <w:pPr>
              <w:widowControl w:val="0"/>
              <w:autoSpaceDE w:val="0"/>
              <w:autoSpaceDN w:val="0"/>
              <w:adjustRightInd w:val="0"/>
              <w:spacing w:after="240"/>
              <w:rPr>
                <w:rFonts w:ascii="Helvetica" w:hAnsi="Helvetica" w:cs="Arial"/>
                <w:sz w:val="20"/>
                <w:szCs w:val="20"/>
              </w:rPr>
            </w:pPr>
            <w:r w:rsidRPr="00277EE9">
              <w:rPr>
                <w:rFonts w:ascii="Helvetica" w:hAnsi="Helvetica" w:cs="Times New Roman"/>
                <w:sz w:val="20"/>
                <w:szCs w:val="20"/>
              </w:rPr>
              <w:t>Unable to interpret whole number quotients of whole numbers.</w:t>
            </w:r>
          </w:p>
        </w:tc>
        <w:tc>
          <w:tcPr>
            <w:tcW w:w="3169" w:type="dxa"/>
            <w:shd w:val="clear" w:color="auto" w:fill="FFFF00"/>
          </w:tcPr>
          <w:p w:rsidR="00AC4226" w:rsidRPr="00277EE9" w:rsidRDefault="00AC4226" w:rsidP="00AC4226">
            <w:pPr>
              <w:widowControl w:val="0"/>
              <w:autoSpaceDE w:val="0"/>
              <w:autoSpaceDN w:val="0"/>
              <w:adjustRightInd w:val="0"/>
              <w:spacing w:after="240"/>
              <w:rPr>
                <w:rFonts w:ascii="Helvetica" w:hAnsi="Helvetica" w:cs="Arial"/>
                <w:sz w:val="20"/>
                <w:szCs w:val="20"/>
              </w:rPr>
            </w:pPr>
            <w:r w:rsidRPr="00277EE9">
              <w:rPr>
                <w:rFonts w:ascii="Helvetica" w:hAnsi="Helvetica" w:cs="Times New Roman"/>
                <w:sz w:val="20"/>
                <w:szCs w:val="20"/>
              </w:rPr>
              <w:t>Requires teacher prompting and support to interpret whole number quotients.</w:t>
            </w:r>
          </w:p>
        </w:tc>
        <w:tc>
          <w:tcPr>
            <w:tcW w:w="3169" w:type="dxa"/>
            <w:shd w:val="clear" w:color="auto" w:fill="FFFF00"/>
          </w:tcPr>
          <w:p w:rsidR="00AC4226" w:rsidRPr="00277EE9" w:rsidRDefault="00AC4226" w:rsidP="00AC4226">
            <w:pPr>
              <w:widowControl w:val="0"/>
              <w:autoSpaceDE w:val="0"/>
              <w:autoSpaceDN w:val="0"/>
              <w:adjustRightInd w:val="0"/>
              <w:spacing w:after="240"/>
              <w:rPr>
                <w:rFonts w:ascii="Helvetica" w:hAnsi="Helvetica" w:cs="Arial"/>
                <w:sz w:val="20"/>
                <w:szCs w:val="20"/>
              </w:rPr>
            </w:pPr>
            <w:r w:rsidRPr="00277EE9">
              <w:rPr>
                <w:rFonts w:ascii="Helvetica" w:hAnsi="Helvetica" w:cs="Times New Roman"/>
                <w:sz w:val="20"/>
                <w:szCs w:val="20"/>
              </w:rPr>
              <w:t xml:space="preserve">Independently interprets whole number quotients using related multiplication facts. </w:t>
            </w:r>
          </w:p>
        </w:tc>
        <w:tc>
          <w:tcPr>
            <w:tcW w:w="3169" w:type="dxa"/>
            <w:shd w:val="clear" w:color="auto" w:fill="FFFF00"/>
          </w:tcPr>
          <w:p w:rsidR="00AC4226" w:rsidRPr="00277EE9" w:rsidRDefault="00AC4226" w:rsidP="00AC4226">
            <w:pPr>
              <w:rPr>
                <w:rFonts w:ascii="Helvetica" w:hAnsi="Helvetica" w:cs="Arial"/>
                <w:sz w:val="20"/>
                <w:szCs w:val="20"/>
              </w:rPr>
            </w:pPr>
            <w:r w:rsidRPr="00277EE9">
              <w:rPr>
                <w:rFonts w:ascii="Helvetica" w:hAnsi="Helvetica" w:cs="Times New Roman"/>
                <w:sz w:val="20"/>
                <w:szCs w:val="20"/>
              </w:rPr>
              <w:t>Selects multiple strategies to interpret and solve division.</w:t>
            </w:r>
          </w:p>
        </w:tc>
      </w:tr>
      <w:tr w:rsidR="00AC4226" w:rsidRPr="00277EE9" w:rsidTr="00AC4226">
        <w:tc>
          <w:tcPr>
            <w:tcW w:w="1077" w:type="dxa"/>
            <w:shd w:val="clear" w:color="auto" w:fill="FABF8F" w:themeFill="accent6" w:themeFillTint="99"/>
          </w:tcPr>
          <w:p w:rsidR="00AC4226" w:rsidRPr="00277EE9" w:rsidRDefault="00AC4226" w:rsidP="00AC4226">
            <w:pPr>
              <w:rPr>
                <w:rFonts w:ascii="Helvetica" w:hAnsi="Helvetica" w:cs="Arial"/>
                <w:sz w:val="20"/>
                <w:szCs w:val="20"/>
              </w:rPr>
            </w:pPr>
            <w:r w:rsidRPr="00277EE9">
              <w:rPr>
                <w:rFonts w:ascii="Helvetica" w:hAnsi="Helvetica" w:cs="Arial"/>
                <w:sz w:val="20"/>
                <w:szCs w:val="20"/>
              </w:rPr>
              <w:t>2</w:t>
            </w:r>
            <w:r w:rsidRPr="00277EE9">
              <w:rPr>
                <w:rFonts w:ascii="Helvetica" w:hAnsi="Helvetica" w:cs="Arial"/>
                <w:sz w:val="20"/>
                <w:szCs w:val="20"/>
                <w:vertAlign w:val="superscript"/>
              </w:rPr>
              <w:t>nd</w:t>
            </w:r>
            <w:r w:rsidRPr="00277EE9">
              <w:rPr>
                <w:rFonts w:ascii="Helvetica" w:hAnsi="Helvetica" w:cs="Arial"/>
                <w:sz w:val="20"/>
                <w:szCs w:val="20"/>
              </w:rPr>
              <w:t xml:space="preserve"> </w:t>
            </w:r>
          </w:p>
        </w:tc>
        <w:tc>
          <w:tcPr>
            <w:tcW w:w="3168" w:type="dxa"/>
            <w:shd w:val="clear" w:color="auto" w:fill="FABF8F" w:themeFill="accent6" w:themeFillTint="99"/>
          </w:tcPr>
          <w:p w:rsidR="00AC4226" w:rsidRPr="00277EE9" w:rsidRDefault="00AC4226" w:rsidP="00AC4226">
            <w:pPr>
              <w:widowControl w:val="0"/>
              <w:autoSpaceDE w:val="0"/>
              <w:autoSpaceDN w:val="0"/>
              <w:adjustRightInd w:val="0"/>
              <w:rPr>
                <w:rFonts w:ascii="Helvetica" w:hAnsi="Helvetica" w:cs="Times New Roman"/>
                <w:sz w:val="20"/>
                <w:szCs w:val="20"/>
              </w:rPr>
            </w:pPr>
            <w:r w:rsidRPr="00277EE9">
              <w:rPr>
                <w:rFonts w:ascii="Helvetica" w:hAnsi="Helvetica" w:cs="Times New Roman"/>
                <w:sz w:val="20"/>
                <w:szCs w:val="20"/>
              </w:rPr>
              <w:t>Unable to interpret whole number quotients of whole numbers using related multiplication facts.</w:t>
            </w:r>
          </w:p>
        </w:tc>
        <w:tc>
          <w:tcPr>
            <w:tcW w:w="3169" w:type="dxa"/>
            <w:shd w:val="clear" w:color="auto" w:fill="FABF8F" w:themeFill="accent6" w:themeFillTint="99"/>
          </w:tcPr>
          <w:p w:rsidR="00AC4226" w:rsidRPr="00277EE9" w:rsidRDefault="00AC4226" w:rsidP="00AC4226">
            <w:pPr>
              <w:widowControl w:val="0"/>
              <w:autoSpaceDE w:val="0"/>
              <w:autoSpaceDN w:val="0"/>
              <w:adjustRightInd w:val="0"/>
              <w:rPr>
                <w:rFonts w:ascii="Helvetica" w:hAnsi="Helvetica" w:cs="Times New Roman"/>
                <w:sz w:val="20"/>
                <w:szCs w:val="20"/>
              </w:rPr>
            </w:pPr>
            <w:r w:rsidRPr="00277EE9">
              <w:rPr>
                <w:rFonts w:ascii="Helvetica" w:hAnsi="Helvetica" w:cs="Times New Roman"/>
                <w:sz w:val="20"/>
                <w:szCs w:val="20"/>
              </w:rPr>
              <w:t>Requires teacher prompting and support to interpret whole number quotients using related multiplication facts. Needs teacher assistance to solve word problems in situations involving equal groups.</w:t>
            </w:r>
          </w:p>
        </w:tc>
        <w:tc>
          <w:tcPr>
            <w:tcW w:w="3169" w:type="dxa"/>
            <w:shd w:val="clear" w:color="auto" w:fill="FABF8F" w:themeFill="accent6" w:themeFillTint="99"/>
          </w:tcPr>
          <w:p w:rsidR="00AC4226" w:rsidRPr="00277EE9" w:rsidRDefault="00AC4226" w:rsidP="00AC4226">
            <w:pPr>
              <w:widowControl w:val="0"/>
              <w:autoSpaceDE w:val="0"/>
              <w:autoSpaceDN w:val="0"/>
              <w:adjustRightInd w:val="0"/>
              <w:rPr>
                <w:rFonts w:ascii="Helvetica" w:hAnsi="Helvetica" w:cs="Times New Roman"/>
                <w:sz w:val="20"/>
                <w:szCs w:val="20"/>
              </w:rPr>
            </w:pPr>
            <w:r w:rsidRPr="00277EE9">
              <w:rPr>
                <w:rFonts w:ascii="Helvetica" w:hAnsi="Helvetica" w:cs="Times New Roman"/>
                <w:sz w:val="20"/>
                <w:szCs w:val="20"/>
              </w:rPr>
              <w:t>Independently interprets whole number quotients using related multiplication facts. Solve word problems in situations involving equal groups. Independently determines the unknown variable that makes an equation true.</w:t>
            </w:r>
          </w:p>
        </w:tc>
        <w:tc>
          <w:tcPr>
            <w:tcW w:w="3169" w:type="dxa"/>
            <w:shd w:val="clear" w:color="auto" w:fill="FABF8F" w:themeFill="accent6" w:themeFillTint="99"/>
          </w:tcPr>
          <w:p w:rsidR="00AC4226" w:rsidRPr="00277EE9" w:rsidRDefault="00AC4226" w:rsidP="00AC4226">
            <w:pPr>
              <w:widowControl w:val="0"/>
              <w:autoSpaceDE w:val="0"/>
              <w:autoSpaceDN w:val="0"/>
              <w:adjustRightInd w:val="0"/>
              <w:rPr>
                <w:rFonts w:ascii="Helvetica" w:hAnsi="Helvetica" w:cs="Times New Roman"/>
                <w:sz w:val="20"/>
                <w:szCs w:val="20"/>
              </w:rPr>
            </w:pPr>
            <w:r w:rsidRPr="00277EE9">
              <w:rPr>
                <w:rFonts w:ascii="Helvetica" w:hAnsi="Helvetica" w:cs="Times New Roman"/>
                <w:sz w:val="20"/>
                <w:szCs w:val="20"/>
              </w:rPr>
              <w:t>Selects multiple strategies to create and solve division word problems using related multiplication facts and are able to justify their strategy.</w:t>
            </w:r>
          </w:p>
        </w:tc>
      </w:tr>
      <w:tr w:rsidR="00AC4226" w:rsidRPr="00277EE9" w:rsidTr="00AC4226">
        <w:tc>
          <w:tcPr>
            <w:tcW w:w="1077" w:type="dxa"/>
            <w:shd w:val="clear" w:color="auto" w:fill="C2D69B" w:themeFill="accent3" w:themeFillTint="99"/>
          </w:tcPr>
          <w:p w:rsidR="00AC4226" w:rsidRPr="00277EE9" w:rsidRDefault="00AC4226" w:rsidP="00AC4226">
            <w:pPr>
              <w:rPr>
                <w:rFonts w:ascii="Helvetica" w:hAnsi="Helvetica" w:cs="Arial"/>
                <w:sz w:val="20"/>
                <w:szCs w:val="20"/>
              </w:rPr>
            </w:pPr>
            <w:r w:rsidRPr="00277EE9">
              <w:rPr>
                <w:rFonts w:ascii="Helvetica" w:hAnsi="Helvetica" w:cs="Arial"/>
                <w:sz w:val="20"/>
                <w:szCs w:val="20"/>
              </w:rPr>
              <w:t>3rd</w:t>
            </w:r>
          </w:p>
        </w:tc>
        <w:tc>
          <w:tcPr>
            <w:tcW w:w="3168" w:type="dxa"/>
            <w:shd w:val="clear" w:color="auto" w:fill="C2D69B" w:themeFill="accent3" w:themeFillTint="99"/>
          </w:tcPr>
          <w:p w:rsidR="00AC4226" w:rsidRPr="00277EE9" w:rsidRDefault="00AC4226" w:rsidP="00AC4226">
            <w:pPr>
              <w:widowControl w:val="0"/>
              <w:autoSpaceDE w:val="0"/>
              <w:autoSpaceDN w:val="0"/>
              <w:adjustRightInd w:val="0"/>
              <w:spacing w:after="240"/>
              <w:rPr>
                <w:rFonts w:ascii="Helvetica" w:hAnsi="Helvetica" w:cs="Arial"/>
                <w:sz w:val="20"/>
                <w:szCs w:val="20"/>
              </w:rPr>
            </w:pPr>
            <w:r w:rsidRPr="00277EE9">
              <w:rPr>
                <w:rFonts w:ascii="Helvetica" w:hAnsi="Helvetica" w:cs="Arial"/>
                <w:sz w:val="20"/>
                <w:szCs w:val="20"/>
              </w:rPr>
              <w:t>Not assessed in this trimester</w:t>
            </w:r>
          </w:p>
        </w:tc>
        <w:tc>
          <w:tcPr>
            <w:tcW w:w="3169" w:type="dxa"/>
            <w:shd w:val="clear" w:color="auto" w:fill="C2D69B" w:themeFill="accent3" w:themeFillTint="99"/>
          </w:tcPr>
          <w:p w:rsidR="00AC4226" w:rsidRPr="00277EE9" w:rsidRDefault="00AC4226" w:rsidP="00AC4226">
            <w:pPr>
              <w:widowControl w:val="0"/>
              <w:autoSpaceDE w:val="0"/>
              <w:autoSpaceDN w:val="0"/>
              <w:adjustRightInd w:val="0"/>
              <w:spacing w:after="240"/>
              <w:rPr>
                <w:rFonts w:ascii="Helvetica" w:hAnsi="Helvetica" w:cs="Arial"/>
                <w:sz w:val="20"/>
                <w:szCs w:val="20"/>
              </w:rPr>
            </w:pPr>
            <w:r w:rsidRPr="00277EE9">
              <w:rPr>
                <w:rFonts w:ascii="Helvetica" w:hAnsi="Helvetica" w:cs="Arial"/>
                <w:sz w:val="20"/>
                <w:szCs w:val="20"/>
              </w:rPr>
              <w:t>Not assessed in this trimester</w:t>
            </w:r>
          </w:p>
        </w:tc>
        <w:tc>
          <w:tcPr>
            <w:tcW w:w="3169" w:type="dxa"/>
            <w:shd w:val="clear" w:color="auto" w:fill="C2D69B" w:themeFill="accent3" w:themeFillTint="99"/>
          </w:tcPr>
          <w:p w:rsidR="00AC4226" w:rsidRPr="00277EE9" w:rsidRDefault="00AC4226" w:rsidP="00AC4226">
            <w:pPr>
              <w:widowControl w:val="0"/>
              <w:autoSpaceDE w:val="0"/>
              <w:autoSpaceDN w:val="0"/>
              <w:adjustRightInd w:val="0"/>
              <w:spacing w:after="240"/>
              <w:rPr>
                <w:rFonts w:ascii="Helvetica" w:hAnsi="Helvetica" w:cs="Arial"/>
                <w:sz w:val="20"/>
                <w:szCs w:val="20"/>
              </w:rPr>
            </w:pPr>
            <w:r w:rsidRPr="00277EE9">
              <w:rPr>
                <w:rFonts w:ascii="Helvetica" w:hAnsi="Helvetica" w:cs="Arial"/>
                <w:sz w:val="20"/>
                <w:szCs w:val="20"/>
              </w:rPr>
              <w:t>Not assessed in this trimester</w:t>
            </w:r>
          </w:p>
        </w:tc>
        <w:tc>
          <w:tcPr>
            <w:tcW w:w="3169" w:type="dxa"/>
            <w:shd w:val="clear" w:color="auto" w:fill="C2D69B" w:themeFill="accent3" w:themeFillTint="99"/>
          </w:tcPr>
          <w:p w:rsidR="00AC4226" w:rsidRPr="00277EE9" w:rsidRDefault="00AC4226" w:rsidP="00AC4226">
            <w:pPr>
              <w:widowControl w:val="0"/>
              <w:autoSpaceDE w:val="0"/>
              <w:autoSpaceDN w:val="0"/>
              <w:adjustRightInd w:val="0"/>
              <w:spacing w:after="240"/>
              <w:rPr>
                <w:rFonts w:ascii="Helvetica" w:hAnsi="Helvetica" w:cs="Arial"/>
                <w:sz w:val="20"/>
                <w:szCs w:val="20"/>
              </w:rPr>
            </w:pPr>
            <w:r w:rsidRPr="00277EE9">
              <w:rPr>
                <w:rFonts w:ascii="Helvetica" w:hAnsi="Helvetica" w:cs="Arial"/>
                <w:sz w:val="20"/>
                <w:szCs w:val="20"/>
              </w:rPr>
              <w:t>Not assessed in this trimester</w:t>
            </w:r>
          </w:p>
        </w:tc>
      </w:tr>
    </w:tbl>
    <w:p w:rsidR="00DB6A3D" w:rsidRPr="00277EE9" w:rsidRDefault="00DB6A3D">
      <w:pPr>
        <w:rPr>
          <w:rFonts w:ascii="Helvetica" w:hAnsi="Helvetica"/>
        </w:rPr>
      </w:pPr>
    </w:p>
    <w:p w:rsidR="00AC4226" w:rsidRPr="00277EE9" w:rsidRDefault="00AC4226" w:rsidP="00AC4226">
      <w:pPr>
        <w:widowControl w:val="0"/>
        <w:autoSpaceDE w:val="0"/>
        <w:autoSpaceDN w:val="0"/>
        <w:adjustRightInd w:val="0"/>
        <w:rPr>
          <w:rFonts w:ascii="Helvetica" w:hAnsi="Helvetica" w:cs="Arial"/>
          <w:b/>
        </w:rPr>
      </w:pPr>
      <w:r w:rsidRPr="00277EE9">
        <w:rPr>
          <w:rFonts w:ascii="Helvetica" w:hAnsi="Helvetica" w:cs="Arial"/>
          <w:b/>
        </w:rPr>
        <w:lastRenderedPageBreak/>
        <w:t>3. Use multiplication and division within 100 to solve word problems.</w:t>
      </w:r>
    </w:p>
    <w:p w:rsidR="00AC4226" w:rsidRPr="00277EE9" w:rsidRDefault="00AC4226" w:rsidP="00AC4226">
      <w:pPr>
        <w:widowControl w:val="0"/>
        <w:autoSpaceDE w:val="0"/>
        <w:autoSpaceDN w:val="0"/>
        <w:adjustRightInd w:val="0"/>
        <w:rPr>
          <w:rFonts w:ascii="Helvetica" w:hAnsi="Helvetica" w:cs="Arial"/>
          <w:b/>
        </w:rPr>
      </w:pPr>
    </w:p>
    <w:p w:rsidR="00AC4226" w:rsidRPr="00277EE9" w:rsidRDefault="00AC4226" w:rsidP="00AC4226">
      <w:pPr>
        <w:widowControl w:val="0"/>
        <w:autoSpaceDE w:val="0"/>
        <w:autoSpaceDN w:val="0"/>
        <w:adjustRightInd w:val="0"/>
        <w:rPr>
          <w:rFonts w:ascii="Helvetica" w:hAnsi="Helvetica" w:cs="Arial"/>
          <w:i/>
          <w:iCs/>
          <w:sz w:val="16"/>
          <w:szCs w:val="16"/>
        </w:rPr>
      </w:pPr>
      <w:r w:rsidRPr="00277EE9">
        <w:rPr>
          <w:rFonts w:ascii="Helvetica" w:hAnsi="Helvetica" w:cs="Arial"/>
          <w:i/>
          <w:sz w:val="16"/>
          <w:szCs w:val="16"/>
        </w:rPr>
        <w:t>3.OA.3 Use multiplication and division within 100 to solve word problems in situations involving equal groups, arrays, and measurement quantities, e.g., by using drawings and equations with a symbol for the unknown number to represent the problem</w:t>
      </w:r>
      <w:r w:rsidRPr="00277EE9">
        <w:rPr>
          <w:rFonts w:ascii="Helvetica" w:hAnsi="Helvetica" w:cs="Arial"/>
          <w:i/>
          <w:iCs/>
          <w:sz w:val="16"/>
          <w:szCs w:val="16"/>
        </w:rPr>
        <w:t>.</w:t>
      </w:r>
    </w:p>
    <w:p w:rsidR="00AC4226" w:rsidRPr="00277EE9" w:rsidRDefault="00AC4226" w:rsidP="00AC4226">
      <w:pPr>
        <w:widowControl w:val="0"/>
        <w:autoSpaceDE w:val="0"/>
        <w:autoSpaceDN w:val="0"/>
        <w:adjustRightInd w:val="0"/>
        <w:jc w:val="center"/>
        <w:rPr>
          <w:rFonts w:ascii="Helvetica" w:hAnsi="Helvetica" w:cs="Arial"/>
          <w:i/>
          <w:sz w:val="20"/>
          <w:szCs w:val="20"/>
        </w:rPr>
      </w:pPr>
      <w:r w:rsidRPr="00277EE9">
        <w:rPr>
          <w:rFonts w:ascii="Helvetica" w:hAnsi="Helvetica" w:cs="Arial"/>
          <w:i/>
          <w:iCs/>
          <w:sz w:val="20"/>
          <w:szCs w:val="20"/>
        </w:rPr>
        <w:t>Grading Benchmarks</w:t>
      </w:r>
    </w:p>
    <w:tbl>
      <w:tblPr>
        <w:tblStyle w:val="TableGrid"/>
        <w:tblW w:w="5000" w:type="pct"/>
        <w:tblLook w:val="04A0" w:firstRow="1" w:lastRow="0" w:firstColumn="1" w:lastColumn="0" w:noHBand="0" w:noVBand="1"/>
      </w:tblPr>
      <w:tblGrid>
        <w:gridCol w:w="1145"/>
        <w:gridCol w:w="3367"/>
        <w:gridCol w:w="3368"/>
        <w:gridCol w:w="3368"/>
        <w:gridCol w:w="3368"/>
      </w:tblGrid>
      <w:tr w:rsidR="00AC4226" w:rsidRPr="00277EE9" w:rsidTr="00AC4226">
        <w:tc>
          <w:tcPr>
            <w:tcW w:w="1145" w:type="dxa"/>
          </w:tcPr>
          <w:p w:rsidR="00AC4226" w:rsidRPr="00277EE9" w:rsidRDefault="00AC4226" w:rsidP="00AC4226">
            <w:pPr>
              <w:rPr>
                <w:rFonts w:ascii="Helvetica" w:hAnsi="Helvetica" w:cs="Arial"/>
                <w:sz w:val="20"/>
                <w:szCs w:val="20"/>
              </w:rPr>
            </w:pPr>
            <w:r w:rsidRPr="00277EE9">
              <w:rPr>
                <w:rFonts w:ascii="Helvetica" w:hAnsi="Helvetica" w:cs="Arial"/>
                <w:sz w:val="20"/>
                <w:szCs w:val="20"/>
              </w:rPr>
              <w:t>Trimester</w:t>
            </w:r>
          </w:p>
        </w:tc>
        <w:tc>
          <w:tcPr>
            <w:tcW w:w="3367" w:type="dxa"/>
          </w:tcPr>
          <w:p w:rsidR="00AC4226" w:rsidRPr="00277EE9" w:rsidRDefault="00AC4226" w:rsidP="00AC4226">
            <w:pPr>
              <w:jc w:val="center"/>
              <w:rPr>
                <w:rFonts w:ascii="Helvetica" w:hAnsi="Helvetica" w:cs="Arial"/>
                <w:sz w:val="20"/>
                <w:szCs w:val="20"/>
              </w:rPr>
            </w:pPr>
            <w:r w:rsidRPr="00277EE9">
              <w:rPr>
                <w:rFonts w:ascii="Helvetica" w:hAnsi="Helvetica" w:cs="Arial"/>
                <w:sz w:val="20"/>
                <w:szCs w:val="20"/>
              </w:rPr>
              <w:t>1</w:t>
            </w:r>
          </w:p>
        </w:tc>
        <w:tc>
          <w:tcPr>
            <w:tcW w:w="3368" w:type="dxa"/>
          </w:tcPr>
          <w:p w:rsidR="00AC4226" w:rsidRPr="00277EE9" w:rsidRDefault="00AC4226" w:rsidP="00AC4226">
            <w:pPr>
              <w:jc w:val="center"/>
              <w:rPr>
                <w:rFonts w:ascii="Helvetica" w:hAnsi="Helvetica" w:cs="Arial"/>
                <w:sz w:val="20"/>
                <w:szCs w:val="20"/>
              </w:rPr>
            </w:pPr>
            <w:r w:rsidRPr="00277EE9">
              <w:rPr>
                <w:rFonts w:ascii="Helvetica" w:hAnsi="Helvetica" w:cs="Arial"/>
                <w:sz w:val="20"/>
                <w:szCs w:val="20"/>
              </w:rPr>
              <w:t>2</w:t>
            </w:r>
          </w:p>
        </w:tc>
        <w:tc>
          <w:tcPr>
            <w:tcW w:w="3368" w:type="dxa"/>
          </w:tcPr>
          <w:p w:rsidR="00AC4226" w:rsidRPr="00277EE9" w:rsidRDefault="00AC4226" w:rsidP="00AC4226">
            <w:pPr>
              <w:jc w:val="center"/>
              <w:rPr>
                <w:rFonts w:ascii="Helvetica" w:hAnsi="Helvetica" w:cs="Arial"/>
                <w:sz w:val="20"/>
                <w:szCs w:val="20"/>
              </w:rPr>
            </w:pPr>
            <w:r w:rsidRPr="00277EE9">
              <w:rPr>
                <w:rFonts w:ascii="Helvetica" w:hAnsi="Helvetica" w:cs="Arial"/>
                <w:sz w:val="20"/>
                <w:szCs w:val="20"/>
              </w:rPr>
              <w:t>3</w:t>
            </w:r>
          </w:p>
        </w:tc>
        <w:tc>
          <w:tcPr>
            <w:tcW w:w="3368" w:type="dxa"/>
          </w:tcPr>
          <w:p w:rsidR="00AC4226" w:rsidRPr="00277EE9" w:rsidRDefault="00AC4226" w:rsidP="00AC4226">
            <w:pPr>
              <w:jc w:val="center"/>
              <w:rPr>
                <w:rFonts w:ascii="Helvetica" w:hAnsi="Helvetica" w:cs="Arial"/>
                <w:sz w:val="20"/>
                <w:szCs w:val="20"/>
              </w:rPr>
            </w:pPr>
            <w:r w:rsidRPr="00277EE9">
              <w:rPr>
                <w:rFonts w:ascii="Helvetica" w:hAnsi="Helvetica" w:cs="Arial"/>
                <w:sz w:val="20"/>
                <w:szCs w:val="20"/>
              </w:rPr>
              <w:t>4</w:t>
            </w:r>
          </w:p>
        </w:tc>
      </w:tr>
      <w:tr w:rsidR="00AC4226" w:rsidRPr="00277EE9" w:rsidTr="00AC4226">
        <w:tc>
          <w:tcPr>
            <w:tcW w:w="1145" w:type="dxa"/>
            <w:shd w:val="clear" w:color="auto" w:fill="FFFF00"/>
          </w:tcPr>
          <w:p w:rsidR="00AC4226" w:rsidRPr="00277EE9" w:rsidRDefault="00AC4226" w:rsidP="00AC4226">
            <w:pPr>
              <w:rPr>
                <w:rFonts w:ascii="Helvetica" w:hAnsi="Helvetica" w:cs="Arial"/>
                <w:sz w:val="20"/>
                <w:szCs w:val="20"/>
              </w:rPr>
            </w:pPr>
            <w:r w:rsidRPr="00277EE9">
              <w:rPr>
                <w:rFonts w:ascii="Helvetica" w:hAnsi="Helvetica" w:cs="Arial"/>
                <w:sz w:val="20"/>
                <w:szCs w:val="20"/>
              </w:rPr>
              <w:t>1st</w:t>
            </w:r>
          </w:p>
        </w:tc>
        <w:tc>
          <w:tcPr>
            <w:tcW w:w="3367" w:type="dxa"/>
            <w:shd w:val="clear" w:color="auto" w:fill="FFFF00"/>
          </w:tcPr>
          <w:p w:rsidR="00AC4226" w:rsidRPr="00277EE9" w:rsidRDefault="00AC4226" w:rsidP="00AC4226">
            <w:pPr>
              <w:widowControl w:val="0"/>
              <w:autoSpaceDE w:val="0"/>
              <w:autoSpaceDN w:val="0"/>
              <w:adjustRightInd w:val="0"/>
              <w:spacing w:after="240"/>
              <w:rPr>
                <w:rFonts w:ascii="Helvetica" w:hAnsi="Helvetica" w:cs="Arial"/>
                <w:sz w:val="20"/>
                <w:szCs w:val="20"/>
              </w:rPr>
            </w:pPr>
            <w:r w:rsidRPr="00277EE9">
              <w:rPr>
                <w:rFonts w:ascii="Helvetica" w:hAnsi="Helvetica" w:cs="Times New Roman"/>
                <w:sz w:val="20"/>
                <w:szCs w:val="20"/>
              </w:rPr>
              <w:t xml:space="preserve">Unable to </w:t>
            </w:r>
            <w:r w:rsidRPr="00277EE9">
              <w:rPr>
                <w:rFonts w:ascii="Helvetica" w:hAnsi="Helvetica" w:cs="Arial"/>
                <w:sz w:val="20"/>
                <w:szCs w:val="20"/>
              </w:rPr>
              <w:t>use multiplication within 100 to solve problems involving equal groups, arrays</w:t>
            </w:r>
            <w:r w:rsidRPr="00277EE9">
              <w:rPr>
                <w:rFonts w:ascii="Helvetica" w:hAnsi="Helvetica" w:cs="Times New Roman"/>
                <w:sz w:val="20"/>
                <w:szCs w:val="20"/>
              </w:rPr>
              <w:t>.</w:t>
            </w:r>
          </w:p>
        </w:tc>
        <w:tc>
          <w:tcPr>
            <w:tcW w:w="3368" w:type="dxa"/>
            <w:shd w:val="clear" w:color="auto" w:fill="FFFF00"/>
          </w:tcPr>
          <w:p w:rsidR="00AC4226" w:rsidRPr="00277EE9" w:rsidRDefault="00AC4226" w:rsidP="00AC4226">
            <w:pPr>
              <w:widowControl w:val="0"/>
              <w:autoSpaceDE w:val="0"/>
              <w:autoSpaceDN w:val="0"/>
              <w:adjustRightInd w:val="0"/>
              <w:spacing w:after="240"/>
              <w:rPr>
                <w:rFonts w:ascii="Helvetica" w:hAnsi="Helvetica" w:cs="Arial"/>
                <w:sz w:val="20"/>
                <w:szCs w:val="20"/>
              </w:rPr>
            </w:pPr>
            <w:r w:rsidRPr="00277EE9">
              <w:rPr>
                <w:rFonts w:ascii="Helvetica" w:hAnsi="Helvetica" w:cs="Times New Roman"/>
                <w:sz w:val="20"/>
                <w:szCs w:val="20"/>
              </w:rPr>
              <w:t xml:space="preserve">Requires teacher prompting and support to </w:t>
            </w:r>
            <w:r w:rsidRPr="00277EE9">
              <w:rPr>
                <w:rFonts w:ascii="Helvetica" w:hAnsi="Helvetica" w:cs="Arial"/>
                <w:sz w:val="20"/>
                <w:szCs w:val="20"/>
              </w:rPr>
              <w:t>use multiplication within 100 to solve problems involving equal groups, arrays.</w:t>
            </w:r>
          </w:p>
        </w:tc>
        <w:tc>
          <w:tcPr>
            <w:tcW w:w="3368" w:type="dxa"/>
            <w:shd w:val="clear" w:color="auto" w:fill="FFFF00"/>
          </w:tcPr>
          <w:p w:rsidR="00AC4226" w:rsidRPr="00277EE9" w:rsidRDefault="00AC4226" w:rsidP="00AC4226">
            <w:pPr>
              <w:widowControl w:val="0"/>
              <w:autoSpaceDE w:val="0"/>
              <w:autoSpaceDN w:val="0"/>
              <w:adjustRightInd w:val="0"/>
              <w:spacing w:after="240"/>
              <w:rPr>
                <w:rFonts w:ascii="Helvetica" w:hAnsi="Helvetica" w:cs="Arial"/>
                <w:sz w:val="20"/>
                <w:szCs w:val="20"/>
              </w:rPr>
            </w:pPr>
            <w:r w:rsidRPr="00277EE9">
              <w:rPr>
                <w:rFonts w:ascii="Helvetica" w:hAnsi="Helvetica" w:cs="Times New Roman"/>
                <w:sz w:val="20"/>
                <w:szCs w:val="20"/>
              </w:rPr>
              <w:t xml:space="preserve">Independently </w:t>
            </w:r>
            <w:r w:rsidRPr="00277EE9">
              <w:rPr>
                <w:rFonts w:ascii="Helvetica" w:hAnsi="Helvetica" w:cs="Arial"/>
                <w:sz w:val="20"/>
                <w:szCs w:val="20"/>
              </w:rPr>
              <w:t>uses multiplication within 100 to solve problems involving equal groups, arrays.</w:t>
            </w:r>
          </w:p>
        </w:tc>
        <w:tc>
          <w:tcPr>
            <w:tcW w:w="3368" w:type="dxa"/>
            <w:shd w:val="clear" w:color="auto" w:fill="FFFF00"/>
          </w:tcPr>
          <w:p w:rsidR="00AC4226" w:rsidRPr="00277EE9" w:rsidRDefault="00AC4226" w:rsidP="00AC4226">
            <w:pPr>
              <w:rPr>
                <w:rFonts w:ascii="Helvetica" w:hAnsi="Helvetica" w:cs="Arial"/>
                <w:sz w:val="20"/>
                <w:szCs w:val="20"/>
              </w:rPr>
            </w:pPr>
            <w:r w:rsidRPr="00277EE9">
              <w:rPr>
                <w:rFonts w:ascii="Helvetica" w:hAnsi="Helvetica" w:cs="Times New Roman"/>
                <w:sz w:val="20"/>
                <w:szCs w:val="20"/>
              </w:rPr>
              <w:t xml:space="preserve">Selects multiple strategies </w:t>
            </w:r>
            <w:r w:rsidRPr="00277EE9">
              <w:rPr>
                <w:rFonts w:ascii="Helvetica" w:hAnsi="Helvetica" w:cs="Arial"/>
                <w:sz w:val="20"/>
                <w:szCs w:val="20"/>
              </w:rPr>
              <w:t>to independently multiplication within 100 to solve problems involving equal groups, arrays.</w:t>
            </w:r>
          </w:p>
        </w:tc>
      </w:tr>
      <w:tr w:rsidR="00AC4226" w:rsidRPr="00277EE9" w:rsidTr="00AC4226">
        <w:tc>
          <w:tcPr>
            <w:tcW w:w="1145" w:type="dxa"/>
            <w:shd w:val="clear" w:color="auto" w:fill="FABF8F" w:themeFill="accent6" w:themeFillTint="99"/>
          </w:tcPr>
          <w:p w:rsidR="00AC4226" w:rsidRPr="00277EE9" w:rsidRDefault="00AC4226" w:rsidP="00AC4226">
            <w:pPr>
              <w:rPr>
                <w:rFonts w:ascii="Helvetica" w:hAnsi="Helvetica" w:cs="Arial"/>
                <w:sz w:val="20"/>
                <w:szCs w:val="20"/>
              </w:rPr>
            </w:pPr>
            <w:r w:rsidRPr="00277EE9">
              <w:rPr>
                <w:rFonts w:ascii="Helvetica" w:hAnsi="Helvetica" w:cs="Arial"/>
                <w:sz w:val="20"/>
                <w:szCs w:val="20"/>
              </w:rPr>
              <w:t>2</w:t>
            </w:r>
            <w:r w:rsidRPr="00277EE9">
              <w:rPr>
                <w:rFonts w:ascii="Helvetica" w:hAnsi="Helvetica" w:cs="Arial"/>
                <w:sz w:val="20"/>
                <w:szCs w:val="20"/>
                <w:vertAlign w:val="superscript"/>
              </w:rPr>
              <w:t>nd</w:t>
            </w:r>
            <w:r w:rsidRPr="00277EE9">
              <w:rPr>
                <w:rFonts w:ascii="Helvetica" w:hAnsi="Helvetica" w:cs="Arial"/>
                <w:sz w:val="20"/>
                <w:szCs w:val="20"/>
              </w:rPr>
              <w:t xml:space="preserve"> </w:t>
            </w:r>
          </w:p>
        </w:tc>
        <w:tc>
          <w:tcPr>
            <w:tcW w:w="3367" w:type="dxa"/>
            <w:shd w:val="clear" w:color="auto" w:fill="FABF8F" w:themeFill="accent6" w:themeFillTint="99"/>
          </w:tcPr>
          <w:p w:rsidR="00AC4226" w:rsidRPr="00277EE9" w:rsidRDefault="00AC4226" w:rsidP="00AC4226">
            <w:pPr>
              <w:widowControl w:val="0"/>
              <w:autoSpaceDE w:val="0"/>
              <w:autoSpaceDN w:val="0"/>
              <w:adjustRightInd w:val="0"/>
              <w:spacing w:after="240"/>
              <w:rPr>
                <w:rFonts w:ascii="Helvetica" w:hAnsi="Helvetica" w:cs="Arial"/>
                <w:sz w:val="20"/>
                <w:szCs w:val="20"/>
              </w:rPr>
            </w:pPr>
            <w:r w:rsidRPr="00277EE9">
              <w:rPr>
                <w:rFonts w:ascii="Helvetica" w:hAnsi="Helvetica" w:cs="Times New Roman"/>
                <w:sz w:val="20"/>
                <w:szCs w:val="20"/>
              </w:rPr>
              <w:t xml:space="preserve">Unable to </w:t>
            </w:r>
            <w:r w:rsidRPr="00277EE9">
              <w:rPr>
                <w:rFonts w:ascii="Helvetica" w:hAnsi="Helvetica" w:cs="Arial"/>
                <w:sz w:val="20"/>
                <w:szCs w:val="20"/>
              </w:rPr>
              <w:t>use multiplication within 100 to solve problems involving equal groups, arrays</w:t>
            </w:r>
            <w:r w:rsidRPr="00277EE9">
              <w:rPr>
                <w:rFonts w:ascii="Helvetica" w:hAnsi="Helvetica" w:cs="Times New Roman"/>
                <w:sz w:val="20"/>
                <w:szCs w:val="20"/>
              </w:rPr>
              <w:t>.</w:t>
            </w:r>
          </w:p>
        </w:tc>
        <w:tc>
          <w:tcPr>
            <w:tcW w:w="3368" w:type="dxa"/>
            <w:shd w:val="clear" w:color="auto" w:fill="FABF8F" w:themeFill="accent6" w:themeFillTint="99"/>
          </w:tcPr>
          <w:p w:rsidR="00AC4226" w:rsidRPr="00277EE9" w:rsidRDefault="00AC4226" w:rsidP="00AC4226">
            <w:pPr>
              <w:widowControl w:val="0"/>
              <w:autoSpaceDE w:val="0"/>
              <w:autoSpaceDN w:val="0"/>
              <w:adjustRightInd w:val="0"/>
              <w:spacing w:after="240"/>
              <w:rPr>
                <w:rFonts w:ascii="Helvetica" w:hAnsi="Helvetica" w:cs="Arial"/>
                <w:sz w:val="20"/>
                <w:szCs w:val="20"/>
              </w:rPr>
            </w:pPr>
            <w:r w:rsidRPr="00277EE9">
              <w:rPr>
                <w:rFonts w:ascii="Helvetica" w:hAnsi="Helvetica" w:cs="Times New Roman"/>
                <w:sz w:val="20"/>
                <w:szCs w:val="20"/>
              </w:rPr>
              <w:t xml:space="preserve">Requires teacher prompting and support to </w:t>
            </w:r>
            <w:r w:rsidRPr="00277EE9">
              <w:rPr>
                <w:rFonts w:ascii="Helvetica" w:hAnsi="Helvetica" w:cs="Arial"/>
                <w:sz w:val="20"/>
                <w:szCs w:val="20"/>
              </w:rPr>
              <w:t>use multiplication within 100 to solve problems involving equal groups, arrays.</w:t>
            </w:r>
          </w:p>
        </w:tc>
        <w:tc>
          <w:tcPr>
            <w:tcW w:w="3368" w:type="dxa"/>
            <w:shd w:val="clear" w:color="auto" w:fill="FABF8F" w:themeFill="accent6" w:themeFillTint="99"/>
          </w:tcPr>
          <w:p w:rsidR="00AC4226" w:rsidRPr="00277EE9" w:rsidRDefault="00AC4226" w:rsidP="00AC4226">
            <w:pPr>
              <w:widowControl w:val="0"/>
              <w:autoSpaceDE w:val="0"/>
              <w:autoSpaceDN w:val="0"/>
              <w:adjustRightInd w:val="0"/>
              <w:spacing w:after="240"/>
              <w:rPr>
                <w:rFonts w:ascii="Helvetica" w:hAnsi="Helvetica" w:cs="Arial"/>
                <w:sz w:val="20"/>
                <w:szCs w:val="20"/>
              </w:rPr>
            </w:pPr>
            <w:r w:rsidRPr="00277EE9">
              <w:rPr>
                <w:rFonts w:ascii="Helvetica" w:hAnsi="Helvetica" w:cs="Times New Roman"/>
                <w:sz w:val="20"/>
                <w:szCs w:val="20"/>
              </w:rPr>
              <w:t xml:space="preserve">Independently </w:t>
            </w:r>
            <w:r w:rsidRPr="00277EE9">
              <w:rPr>
                <w:rFonts w:ascii="Helvetica" w:hAnsi="Helvetica" w:cs="Arial"/>
                <w:sz w:val="20"/>
                <w:szCs w:val="20"/>
              </w:rPr>
              <w:t>uses multiplication within 100 to solve problems involving equal groups, arrays.</w:t>
            </w:r>
          </w:p>
        </w:tc>
        <w:tc>
          <w:tcPr>
            <w:tcW w:w="3368" w:type="dxa"/>
            <w:shd w:val="clear" w:color="auto" w:fill="FABF8F" w:themeFill="accent6" w:themeFillTint="99"/>
          </w:tcPr>
          <w:p w:rsidR="00AC4226" w:rsidRPr="00277EE9" w:rsidRDefault="00AC4226" w:rsidP="00AC4226">
            <w:pPr>
              <w:rPr>
                <w:rFonts w:ascii="Helvetica" w:hAnsi="Helvetica" w:cs="Arial"/>
                <w:sz w:val="20"/>
                <w:szCs w:val="20"/>
              </w:rPr>
            </w:pPr>
            <w:r w:rsidRPr="00277EE9">
              <w:rPr>
                <w:rFonts w:ascii="Helvetica" w:hAnsi="Helvetica" w:cs="Times New Roman"/>
                <w:sz w:val="20"/>
                <w:szCs w:val="20"/>
              </w:rPr>
              <w:t xml:space="preserve">Selects multiple strategies </w:t>
            </w:r>
            <w:r w:rsidRPr="00277EE9">
              <w:rPr>
                <w:rFonts w:ascii="Helvetica" w:hAnsi="Helvetica" w:cs="Arial"/>
                <w:sz w:val="20"/>
                <w:szCs w:val="20"/>
              </w:rPr>
              <w:t>to independently multiplication within 100 to solve problems involving equal groups, arrays.</w:t>
            </w:r>
          </w:p>
        </w:tc>
      </w:tr>
      <w:tr w:rsidR="00AC4226" w:rsidRPr="00277EE9" w:rsidTr="00AC4226">
        <w:tc>
          <w:tcPr>
            <w:tcW w:w="1145" w:type="dxa"/>
            <w:shd w:val="clear" w:color="auto" w:fill="C2D69B" w:themeFill="accent3" w:themeFillTint="99"/>
          </w:tcPr>
          <w:p w:rsidR="00AC4226" w:rsidRPr="00277EE9" w:rsidRDefault="00AC4226" w:rsidP="00AC4226">
            <w:pPr>
              <w:rPr>
                <w:rFonts w:ascii="Helvetica" w:hAnsi="Helvetica" w:cs="Arial"/>
                <w:sz w:val="20"/>
                <w:szCs w:val="20"/>
              </w:rPr>
            </w:pPr>
            <w:r w:rsidRPr="00277EE9">
              <w:rPr>
                <w:rFonts w:ascii="Helvetica" w:hAnsi="Helvetica" w:cs="Arial"/>
                <w:sz w:val="20"/>
                <w:szCs w:val="20"/>
              </w:rPr>
              <w:t>3rd</w:t>
            </w:r>
          </w:p>
        </w:tc>
        <w:tc>
          <w:tcPr>
            <w:tcW w:w="3367" w:type="dxa"/>
            <w:shd w:val="clear" w:color="auto" w:fill="C2D69B" w:themeFill="accent3" w:themeFillTint="99"/>
          </w:tcPr>
          <w:p w:rsidR="00AC4226" w:rsidRPr="00277EE9" w:rsidRDefault="00AC4226" w:rsidP="00AC4226">
            <w:pPr>
              <w:widowControl w:val="0"/>
              <w:autoSpaceDE w:val="0"/>
              <w:autoSpaceDN w:val="0"/>
              <w:adjustRightInd w:val="0"/>
              <w:spacing w:after="240"/>
              <w:rPr>
                <w:rFonts w:ascii="Helvetica" w:hAnsi="Helvetica" w:cs="Arial"/>
                <w:sz w:val="20"/>
                <w:szCs w:val="20"/>
              </w:rPr>
            </w:pPr>
            <w:r w:rsidRPr="00277EE9">
              <w:rPr>
                <w:rFonts w:ascii="Helvetica" w:hAnsi="Helvetica" w:cs="Arial"/>
                <w:sz w:val="20"/>
                <w:szCs w:val="20"/>
              </w:rPr>
              <w:t>Not assessed in this trimester</w:t>
            </w:r>
          </w:p>
        </w:tc>
        <w:tc>
          <w:tcPr>
            <w:tcW w:w="3368" w:type="dxa"/>
            <w:shd w:val="clear" w:color="auto" w:fill="C2D69B" w:themeFill="accent3" w:themeFillTint="99"/>
          </w:tcPr>
          <w:p w:rsidR="00AC4226" w:rsidRPr="00277EE9" w:rsidRDefault="00AC4226" w:rsidP="00AC4226">
            <w:pPr>
              <w:widowControl w:val="0"/>
              <w:autoSpaceDE w:val="0"/>
              <w:autoSpaceDN w:val="0"/>
              <w:adjustRightInd w:val="0"/>
              <w:spacing w:after="240"/>
              <w:rPr>
                <w:rFonts w:ascii="Helvetica" w:hAnsi="Helvetica" w:cs="Arial"/>
                <w:sz w:val="20"/>
                <w:szCs w:val="20"/>
              </w:rPr>
            </w:pPr>
            <w:r w:rsidRPr="00277EE9">
              <w:rPr>
                <w:rFonts w:ascii="Helvetica" w:hAnsi="Helvetica" w:cs="Arial"/>
                <w:sz w:val="20"/>
                <w:szCs w:val="20"/>
              </w:rPr>
              <w:t>Not assessed in this trimester</w:t>
            </w:r>
          </w:p>
        </w:tc>
        <w:tc>
          <w:tcPr>
            <w:tcW w:w="3368" w:type="dxa"/>
            <w:shd w:val="clear" w:color="auto" w:fill="C2D69B" w:themeFill="accent3" w:themeFillTint="99"/>
          </w:tcPr>
          <w:p w:rsidR="00AC4226" w:rsidRPr="00277EE9" w:rsidRDefault="00AC4226" w:rsidP="00AC4226">
            <w:pPr>
              <w:widowControl w:val="0"/>
              <w:autoSpaceDE w:val="0"/>
              <w:autoSpaceDN w:val="0"/>
              <w:adjustRightInd w:val="0"/>
              <w:spacing w:after="240"/>
              <w:rPr>
                <w:rFonts w:ascii="Helvetica" w:hAnsi="Helvetica" w:cs="Arial"/>
                <w:sz w:val="20"/>
                <w:szCs w:val="20"/>
              </w:rPr>
            </w:pPr>
            <w:r w:rsidRPr="00277EE9">
              <w:rPr>
                <w:rFonts w:ascii="Helvetica" w:hAnsi="Helvetica" w:cs="Arial"/>
                <w:sz w:val="20"/>
                <w:szCs w:val="20"/>
              </w:rPr>
              <w:t>Not assessed in this trimester</w:t>
            </w:r>
          </w:p>
        </w:tc>
        <w:tc>
          <w:tcPr>
            <w:tcW w:w="3368" w:type="dxa"/>
            <w:shd w:val="clear" w:color="auto" w:fill="C2D69B" w:themeFill="accent3" w:themeFillTint="99"/>
          </w:tcPr>
          <w:p w:rsidR="00AC4226" w:rsidRPr="00277EE9" w:rsidRDefault="00AC4226" w:rsidP="00AC4226">
            <w:pPr>
              <w:widowControl w:val="0"/>
              <w:autoSpaceDE w:val="0"/>
              <w:autoSpaceDN w:val="0"/>
              <w:adjustRightInd w:val="0"/>
              <w:spacing w:after="240"/>
              <w:rPr>
                <w:rFonts w:ascii="Helvetica" w:hAnsi="Helvetica" w:cs="Arial"/>
                <w:sz w:val="20"/>
                <w:szCs w:val="20"/>
              </w:rPr>
            </w:pPr>
            <w:r w:rsidRPr="00277EE9">
              <w:rPr>
                <w:rFonts w:ascii="Helvetica" w:hAnsi="Helvetica" w:cs="Arial"/>
                <w:sz w:val="20"/>
                <w:szCs w:val="20"/>
              </w:rPr>
              <w:t>Not assessed in this trimester</w:t>
            </w:r>
          </w:p>
        </w:tc>
      </w:tr>
    </w:tbl>
    <w:p w:rsidR="00AC4226" w:rsidRPr="00277EE9" w:rsidRDefault="00AC4226" w:rsidP="00AC4226">
      <w:pPr>
        <w:rPr>
          <w:rFonts w:ascii="Helvetica" w:hAnsi="Helvetica"/>
        </w:rPr>
      </w:pPr>
    </w:p>
    <w:p w:rsidR="00AC4226" w:rsidRPr="00277EE9" w:rsidRDefault="00AC4226" w:rsidP="00AC4226">
      <w:pPr>
        <w:widowControl w:val="0"/>
        <w:autoSpaceDE w:val="0"/>
        <w:autoSpaceDN w:val="0"/>
        <w:adjustRightInd w:val="0"/>
        <w:rPr>
          <w:rFonts w:ascii="Helvetica" w:hAnsi="Helvetica" w:cs="Arial"/>
          <w:b/>
        </w:rPr>
      </w:pPr>
      <w:r w:rsidRPr="00277EE9">
        <w:rPr>
          <w:rFonts w:ascii="Helvetica" w:hAnsi="Helvetica" w:cs="Arial"/>
          <w:b/>
        </w:rPr>
        <w:t>4. Determine the unknown whole number in a multiplication or division equation relating three whole numbers.</w:t>
      </w:r>
    </w:p>
    <w:p w:rsidR="00AC4226" w:rsidRPr="00277EE9" w:rsidRDefault="00AC4226" w:rsidP="00AC4226">
      <w:pPr>
        <w:widowControl w:val="0"/>
        <w:autoSpaceDE w:val="0"/>
        <w:autoSpaceDN w:val="0"/>
        <w:adjustRightInd w:val="0"/>
        <w:rPr>
          <w:rFonts w:ascii="Helvetica" w:hAnsi="Helvetica" w:cs="Arial"/>
          <w:b/>
        </w:rPr>
      </w:pPr>
    </w:p>
    <w:p w:rsidR="00AC4226" w:rsidRPr="00277EE9" w:rsidRDefault="00AC4226" w:rsidP="00AC4226">
      <w:pPr>
        <w:widowControl w:val="0"/>
        <w:autoSpaceDE w:val="0"/>
        <w:autoSpaceDN w:val="0"/>
        <w:adjustRightInd w:val="0"/>
        <w:rPr>
          <w:rFonts w:ascii="Helvetica" w:hAnsi="Helvetica" w:cs="Arial"/>
          <w:i/>
          <w:iCs/>
          <w:sz w:val="16"/>
          <w:szCs w:val="16"/>
        </w:rPr>
      </w:pPr>
      <w:r w:rsidRPr="00277EE9">
        <w:rPr>
          <w:rFonts w:ascii="Helvetica" w:hAnsi="Helvetica" w:cs="Arial"/>
          <w:i/>
          <w:sz w:val="16"/>
          <w:szCs w:val="16"/>
        </w:rPr>
        <w:t xml:space="preserve">3.OA.4 Determine the unknown whole number in a multiplication or division equation relating three whole numbers. </w:t>
      </w:r>
      <w:r w:rsidRPr="00277EE9">
        <w:rPr>
          <w:rFonts w:ascii="Helvetica" w:hAnsi="Helvetica" w:cs="Arial"/>
          <w:i/>
          <w:iCs/>
          <w:sz w:val="16"/>
          <w:szCs w:val="16"/>
        </w:rPr>
        <w:t xml:space="preserve">For example, determine the unknown number that makes the equation true in each of the equations 8 </w:t>
      </w:r>
      <w:r w:rsidRPr="00277EE9">
        <w:rPr>
          <w:rFonts w:ascii="Helvetica" w:hAnsi="Helvetica" w:cs="Arial"/>
          <w:i/>
          <w:sz w:val="16"/>
          <w:szCs w:val="16"/>
        </w:rPr>
        <w:t>× _</w:t>
      </w:r>
      <w:r w:rsidRPr="00277EE9">
        <w:rPr>
          <w:rFonts w:ascii="Helvetica" w:hAnsi="Helvetica" w:cs="Arial"/>
          <w:i/>
          <w:iCs/>
          <w:sz w:val="16"/>
          <w:szCs w:val="16"/>
        </w:rPr>
        <w:t xml:space="preserve">? = 48, 5 = </w:t>
      </w:r>
      <w:r w:rsidRPr="00277EE9">
        <w:rPr>
          <w:rFonts w:ascii="Helvetica" w:hAnsi="Helvetica" w:cs="Arial"/>
          <w:i/>
          <w:sz w:val="16"/>
          <w:szCs w:val="16"/>
        </w:rPr>
        <w:t>􀀀 _÷ _</w:t>
      </w:r>
      <w:r w:rsidRPr="00277EE9">
        <w:rPr>
          <w:rFonts w:ascii="Helvetica" w:hAnsi="Helvetica" w:cs="Arial"/>
          <w:i/>
          <w:iCs/>
          <w:sz w:val="16"/>
          <w:szCs w:val="16"/>
        </w:rPr>
        <w:t xml:space="preserve">3, 6 </w:t>
      </w:r>
      <w:r w:rsidRPr="00277EE9">
        <w:rPr>
          <w:rFonts w:ascii="Helvetica" w:hAnsi="Helvetica" w:cs="Arial"/>
          <w:i/>
          <w:sz w:val="16"/>
          <w:szCs w:val="16"/>
        </w:rPr>
        <w:t>× _</w:t>
      </w:r>
      <w:r w:rsidRPr="00277EE9">
        <w:rPr>
          <w:rFonts w:ascii="Helvetica" w:hAnsi="Helvetica" w:cs="Arial"/>
          <w:i/>
          <w:iCs/>
          <w:sz w:val="16"/>
          <w:szCs w:val="16"/>
        </w:rPr>
        <w:t>6 = ?.</w:t>
      </w:r>
    </w:p>
    <w:p w:rsidR="00AC4226" w:rsidRPr="00277EE9" w:rsidRDefault="00AC4226" w:rsidP="00AC4226">
      <w:pPr>
        <w:widowControl w:val="0"/>
        <w:autoSpaceDE w:val="0"/>
        <w:autoSpaceDN w:val="0"/>
        <w:adjustRightInd w:val="0"/>
        <w:jc w:val="center"/>
        <w:rPr>
          <w:rFonts w:ascii="Helvetica" w:hAnsi="Helvetica" w:cs="Arial"/>
          <w:i/>
          <w:sz w:val="20"/>
          <w:szCs w:val="20"/>
        </w:rPr>
      </w:pPr>
      <w:r w:rsidRPr="00277EE9">
        <w:rPr>
          <w:rFonts w:ascii="Helvetica" w:hAnsi="Helvetica" w:cs="Arial"/>
          <w:i/>
          <w:iCs/>
          <w:sz w:val="20"/>
          <w:szCs w:val="20"/>
        </w:rPr>
        <w:t>Grading Benchmarks</w:t>
      </w:r>
    </w:p>
    <w:tbl>
      <w:tblPr>
        <w:tblStyle w:val="TableGrid"/>
        <w:tblW w:w="5000" w:type="pct"/>
        <w:tblLook w:val="04A0" w:firstRow="1" w:lastRow="0" w:firstColumn="1" w:lastColumn="0" w:noHBand="0" w:noVBand="1"/>
      </w:tblPr>
      <w:tblGrid>
        <w:gridCol w:w="1145"/>
        <w:gridCol w:w="3367"/>
        <w:gridCol w:w="3368"/>
        <w:gridCol w:w="3368"/>
        <w:gridCol w:w="3368"/>
      </w:tblGrid>
      <w:tr w:rsidR="00AC4226" w:rsidRPr="00277EE9" w:rsidTr="00AC4226">
        <w:tc>
          <w:tcPr>
            <w:tcW w:w="1145" w:type="dxa"/>
          </w:tcPr>
          <w:p w:rsidR="00AC4226" w:rsidRPr="00277EE9" w:rsidRDefault="00AC4226" w:rsidP="00AC4226">
            <w:pPr>
              <w:rPr>
                <w:rFonts w:ascii="Helvetica" w:hAnsi="Helvetica" w:cs="Arial"/>
                <w:sz w:val="20"/>
                <w:szCs w:val="20"/>
              </w:rPr>
            </w:pPr>
            <w:r w:rsidRPr="00277EE9">
              <w:rPr>
                <w:rFonts w:ascii="Helvetica" w:hAnsi="Helvetica" w:cs="Arial"/>
                <w:sz w:val="20"/>
                <w:szCs w:val="20"/>
              </w:rPr>
              <w:t>Trimester</w:t>
            </w:r>
          </w:p>
        </w:tc>
        <w:tc>
          <w:tcPr>
            <w:tcW w:w="3367" w:type="dxa"/>
          </w:tcPr>
          <w:p w:rsidR="00AC4226" w:rsidRPr="00277EE9" w:rsidRDefault="00AC4226" w:rsidP="00AC4226">
            <w:pPr>
              <w:jc w:val="center"/>
              <w:rPr>
                <w:rFonts w:ascii="Helvetica" w:hAnsi="Helvetica" w:cs="Arial"/>
                <w:sz w:val="20"/>
                <w:szCs w:val="20"/>
              </w:rPr>
            </w:pPr>
            <w:r w:rsidRPr="00277EE9">
              <w:rPr>
                <w:rFonts w:ascii="Helvetica" w:hAnsi="Helvetica" w:cs="Arial"/>
                <w:sz w:val="20"/>
                <w:szCs w:val="20"/>
              </w:rPr>
              <w:t>1</w:t>
            </w:r>
          </w:p>
        </w:tc>
        <w:tc>
          <w:tcPr>
            <w:tcW w:w="3368" w:type="dxa"/>
          </w:tcPr>
          <w:p w:rsidR="00AC4226" w:rsidRPr="00277EE9" w:rsidRDefault="00AC4226" w:rsidP="00AC4226">
            <w:pPr>
              <w:jc w:val="center"/>
              <w:rPr>
                <w:rFonts w:ascii="Helvetica" w:hAnsi="Helvetica" w:cs="Arial"/>
                <w:sz w:val="20"/>
                <w:szCs w:val="20"/>
              </w:rPr>
            </w:pPr>
            <w:r w:rsidRPr="00277EE9">
              <w:rPr>
                <w:rFonts w:ascii="Helvetica" w:hAnsi="Helvetica" w:cs="Arial"/>
                <w:sz w:val="20"/>
                <w:szCs w:val="20"/>
              </w:rPr>
              <w:t>2</w:t>
            </w:r>
          </w:p>
        </w:tc>
        <w:tc>
          <w:tcPr>
            <w:tcW w:w="3368" w:type="dxa"/>
          </w:tcPr>
          <w:p w:rsidR="00AC4226" w:rsidRPr="00277EE9" w:rsidRDefault="00AC4226" w:rsidP="00AC4226">
            <w:pPr>
              <w:jc w:val="center"/>
              <w:rPr>
                <w:rFonts w:ascii="Helvetica" w:hAnsi="Helvetica" w:cs="Arial"/>
                <w:sz w:val="20"/>
                <w:szCs w:val="20"/>
              </w:rPr>
            </w:pPr>
            <w:r w:rsidRPr="00277EE9">
              <w:rPr>
                <w:rFonts w:ascii="Helvetica" w:hAnsi="Helvetica" w:cs="Arial"/>
                <w:sz w:val="20"/>
                <w:szCs w:val="20"/>
              </w:rPr>
              <w:t>3</w:t>
            </w:r>
          </w:p>
        </w:tc>
        <w:tc>
          <w:tcPr>
            <w:tcW w:w="3368" w:type="dxa"/>
          </w:tcPr>
          <w:p w:rsidR="00AC4226" w:rsidRPr="00277EE9" w:rsidRDefault="00AC4226" w:rsidP="00AC4226">
            <w:pPr>
              <w:jc w:val="center"/>
              <w:rPr>
                <w:rFonts w:ascii="Helvetica" w:hAnsi="Helvetica" w:cs="Arial"/>
                <w:sz w:val="20"/>
                <w:szCs w:val="20"/>
              </w:rPr>
            </w:pPr>
            <w:r w:rsidRPr="00277EE9">
              <w:rPr>
                <w:rFonts w:ascii="Helvetica" w:hAnsi="Helvetica" w:cs="Arial"/>
                <w:sz w:val="20"/>
                <w:szCs w:val="20"/>
              </w:rPr>
              <w:t>4</w:t>
            </w:r>
          </w:p>
        </w:tc>
      </w:tr>
      <w:tr w:rsidR="00AC4226" w:rsidRPr="00277EE9" w:rsidTr="00AC4226">
        <w:tc>
          <w:tcPr>
            <w:tcW w:w="1145" w:type="dxa"/>
            <w:shd w:val="clear" w:color="auto" w:fill="FFFF00"/>
          </w:tcPr>
          <w:p w:rsidR="00AC4226" w:rsidRPr="00277EE9" w:rsidRDefault="00AC4226" w:rsidP="00AC4226">
            <w:pPr>
              <w:rPr>
                <w:rFonts w:ascii="Helvetica" w:hAnsi="Helvetica" w:cs="Arial"/>
                <w:sz w:val="20"/>
                <w:szCs w:val="20"/>
              </w:rPr>
            </w:pPr>
            <w:r w:rsidRPr="00277EE9">
              <w:rPr>
                <w:rFonts w:ascii="Helvetica" w:hAnsi="Helvetica" w:cs="Arial"/>
                <w:sz w:val="20"/>
                <w:szCs w:val="20"/>
              </w:rPr>
              <w:t>1st</w:t>
            </w:r>
          </w:p>
        </w:tc>
        <w:tc>
          <w:tcPr>
            <w:tcW w:w="3367" w:type="dxa"/>
            <w:shd w:val="clear" w:color="auto" w:fill="FFFF00"/>
          </w:tcPr>
          <w:p w:rsidR="00AC4226" w:rsidRPr="00277EE9" w:rsidRDefault="00AC4226" w:rsidP="00AC4226">
            <w:pPr>
              <w:widowControl w:val="0"/>
              <w:autoSpaceDE w:val="0"/>
              <w:autoSpaceDN w:val="0"/>
              <w:adjustRightInd w:val="0"/>
              <w:rPr>
                <w:rFonts w:ascii="Helvetica" w:hAnsi="Helvetica" w:cs="Arial"/>
                <w:sz w:val="20"/>
                <w:szCs w:val="20"/>
              </w:rPr>
            </w:pPr>
            <w:r w:rsidRPr="00277EE9">
              <w:rPr>
                <w:rFonts w:ascii="Helvetica" w:hAnsi="Helvetica" w:cs="Arial"/>
                <w:sz w:val="20"/>
                <w:szCs w:val="20"/>
              </w:rPr>
              <w:t>Unable to determine the unknown whole number in a multiplication or division equation relating three whole numbers. Unable to recognize equations of different structures for both operations and is unable to apply knowledge of fact families to include inverse.</w:t>
            </w:r>
          </w:p>
        </w:tc>
        <w:tc>
          <w:tcPr>
            <w:tcW w:w="3368" w:type="dxa"/>
            <w:shd w:val="clear" w:color="auto" w:fill="FFFF00"/>
          </w:tcPr>
          <w:p w:rsidR="00AC4226" w:rsidRPr="00277EE9" w:rsidRDefault="00AC4226" w:rsidP="00AC4226">
            <w:pPr>
              <w:widowControl w:val="0"/>
              <w:autoSpaceDE w:val="0"/>
              <w:autoSpaceDN w:val="0"/>
              <w:adjustRightInd w:val="0"/>
              <w:spacing w:after="240"/>
              <w:ind w:right="-18"/>
              <w:rPr>
                <w:rFonts w:ascii="Helvetica" w:hAnsi="Helvetica" w:cs="Arial"/>
                <w:sz w:val="20"/>
                <w:szCs w:val="20"/>
              </w:rPr>
            </w:pPr>
            <w:r w:rsidRPr="00277EE9">
              <w:rPr>
                <w:rFonts w:ascii="Helvetica" w:hAnsi="Helvetica" w:cs="Arial"/>
                <w:sz w:val="20"/>
                <w:szCs w:val="20"/>
              </w:rPr>
              <w:t>Requires teacher prompting and support to determine the unknown whole number in a multiplication or division equation relating three whole numbers. Difficulty recognizing equations of different structures for both operations and has difficulty applying knowledge of fact families to include inverse relationships of multiplication and division.</w:t>
            </w:r>
          </w:p>
        </w:tc>
        <w:tc>
          <w:tcPr>
            <w:tcW w:w="3368" w:type="dxa"/>
            <w:shd w:val="clear" w:color="auto" w:fill="FFFF00"/>
          </w:tcPr>
          <w:p w:rsidR="00AC4226" w:rsidRPr="00277EE9" w:rsidRDefault="00AC4226" w:rsidP="00AC4226">
            <w:pPr>
              <w:widowControl w:val="0"/>
              <w:autoSpaceDE w:val="0"/>
              <w:autoSpaceDN w:val="0"/>
              <w:adjustRightInd w:val="0"/>
              <w:rPr>
                <w:rFonts w:ascii="Helvetica" w:hAnsi="Helvetica" w:cs="Arial"/>
                <w:sz w:val="20"/>
                <w:szCs w:val="20"/>
              </w:rPr>
            </w:pPr>
            <w:r w:rsidRPr="00277EE9">
              <w:rPr>
                <w:rFonts w:ascii="Helvetica" w:hAnsi="Helvetica" w:cs="Arial"/>
                <w:sz w:val="20"/>
                <w:szCs w:val="20"/>
              </w:rPr>
              <w:t>Independently determines the unknown whole number in a multiplication or division equation relating three whole numbers. Recognizes equations of different structures for both operations and applies knowledge of fact families to include inverse relationships of multiplication and division.</w:t>
            </w:r>
          </w:p>
        </w:tc>
        <w:tc>
          <w:tcPr>
            <w:tcW w:w="3368" w:type="dxa"/>
            <w:shd w:val="clear" w:color="auto" w:fill="FFFF00"/>
          </w:tcPr>
          <w:p w:rsidR="00AC4226" w:rsidRPr="00277EE9" w:rsidRDefault="00AC4226" w:rsidP="00AC4226">
            <w:pPr>
              <w:widowControl w:val="0"/>
              <w:autoSpaceDE w:val="0"/>
              <w:autoSpaceDN w:val="0"/>
              <w:adjustRightInd w:val="0"/>
              <w:spacing w:after="240"/>
              <w:rPr>
                <w:rFonts w:ascii="Helvetica" w:hAnsi="Helvetica" w:cs="Arial"/>
                <w:sz w:val="20"/>
                <w:szCs w:val="20"/>
              </w:rPr>
            </w:pPr>
            <w:r w:rsidRPr="00277EE9">
              <w:rPr>
                <w:rFonts w:ascii="Helvetica" w:hAnsi="Helvetica" w:cs="Arial"/>
                <w:sz w:val="20"/>
                <w:szCs w:val="20"/>
              </w:rPr>
              <w:t>Independently determines the unknown whole number in a multiplication or division equation relating three whole numbers. Recognizes equations of different structures for both operations and applies knowledge of fact families to include inverse relationships of multiplication and division.  Is able to explain and critique other’s reasoning above and beyond grade level benchmarks.</w:t>
            </w:r>
          </w:p>
        </w:tc>
      </w:tr>
      <w:tr w:rsidR="00AC4226" w:rsidRPr="00277EE9" w:rsidTr="00AC4226">
        <w:tc>
          <w:tcPr>
            <w:tcW w:w="1145" w:type="dxa"/>
            <w:shd w:val="clear" w:color="auto" w:fill="FABF8F" w:themeFill="accent6" w:themeFillTint="99"/>
          </w:tcPr>
          <w:p w:rsidR="00AC4226" w:rsidRPr="00277EE9" w:rsidRDefault="00AC4226" w:rsidP="00AC4226">
            <w:pPr>
              <w:rPr>
                <w:rFonts w:ascii="Helvetica" w:hAnsi="Helvetica" w:cs="Arial"/>
                <w:sz w:val="20"/>
                <w:szCs w:val="20"/>
              </w:rPr>
            </w:pPr>
            <w:r w:rsidRPr="00277EE9">
              <w:rPr>
                <w:rFonts w:ascii="Helvetica" w:hAnsi="Helvetica" w:cs="Arial"/>
                <w:sz w:val="20"/>
                <w:szCs w:val="20"/>
              </w:rPr>
              <w:t>2</w:t>
            </w:r>
            <w:r w:rsidRPr="00277EE9">
              <w:rPr>
                <w:rFonts w:ascii="Helvetica" w:hAnsi="Helvetica" w:cs="Arial"/>
                <w:sz w:val="20"/>
                <w:szCs w:val="20"/>
                <w:vertAlign w:val="superscript"/>
              </w:rPr>
              <w:t>nd</w:t>
            </w:r>
            <w:r w:rsidRPr="00277EE9">
              <w:rPr>
                <w:rFonts w:ascii="Helvetica" w:hAnsi="Helvetica" w:cs="Arial"/>
                <w:sz w:val="20"/>
                <w:szCs w:val="20"/>
              </w:rPr>
              <w:t xml:space="preserve"> </w:t>
            </w:r>
          </w:p>
        </w:tc>
        <w:tc>
          <w:tcPr>
            <w:tcW w:w="3367" w:type="dxa"/>
            <w:shd w:val="clear" w:color="auto" w:fill="FABF8F" w:themeFill="accent6" w:themeFillTint="99"/>
          </w:tcPr>
          <w:p w:rsidR="00AC4226" w:rsidRPr="00277EE9" w:rsidRDefault="00AC4226" w:rsidP="00AC4226">
            <w:pPr>
              <w:widowControl w:val="0"/>
              <w:autoSpaceDE w:val="0"/>
              <w:autoSpaceDN w:val="0"/>
              <w:adjustRightInd w:val="0"/>
              <w:rPr>
                <w:rFonts w:ascii="Helvetica" w:hAnsi="Helvetica" w:cs="Arial"/>
                <w:sz w:val="20"/>
                <w:szCs w:val="20"/>
              </w:rPr>
            </w:pPr>
            <w:r w:rsidRPr="00277EE9">
              <w:rPr>
                <w:rFonts w:ascii="Helvetica" w:hAnsi="Helvetica" w:cs="Arial"/>
                <w:sz w:val="20"/>
                <w:szCs w:val="20"/>
              </w:rPr>
              <w:t>Unable to determine the unknown whole number in a multiplication or division equation relating three whole numbers. Unable to recognize equations of different structures for both operations and is unable to apply knowledge of fact families to include inverse.</w:t>
            </w:r>
          </w:p>
        </w:tc>
        <w:tc>
          <w:tcPr>
            <w:tcW w:w="3368" w:type="dxa"/>
            <w:shd w:val="clear" w:color="auto" w:fill="FABF8F" w:themeFill="accent6" w:themeFillTint="99"/>
          </w:tcPr>
          <w:p w:rsidR="00AC4226" w:rsidRPr="00277EE9" w:rsidRDefault="00AC4226" w:rsidP="00AC4226">
            <w:pPr>
              <w:widowControl w:val="0"/>
              <w:autoSpaceDE w:val="0"/>
              <w:autoSpaceDN w:val="0"/>
              <w:adjustRightInd w:val="0"/>
              <w:spacing w:after="240"/>
              <w:ind w:right="-18"/>
              <w:rPr>
                <w:rFonts w:ascii="Helvetica" w:hAnsi="Helvetica" w:cs="Arial"/>
                <w:sz w:val="20"/>
                <w:szCs w:val="20"/>
              </w:rPr>
            </w:pPr>
            <w:r w:rsidRPr="00277EE9">
              <w:rPr>
                <w:rFonts w:ascii="Helvetica" w:hAnsi="Helvetica" w:cs="Arial"/>
                <w:sz w:val="20"/>
                <w:szCs w:val="20"/>
              </w:rPr>
              <w:t>Requires teacher prompting and support to determine the unknown whole number in a multiplication or division equation relating three whole numbers. Difficulty recognizing equations of different structures for both operations and has difficulty applying knowledge of fact families to include inverse relationships of multiplication and division.</w:t>
            </w:r>
          </w:p>
        </w:tc>
        <w:tc>
          <w:tcPr>
            <w:tcW w:w="3368" w:type="dxa"/>
            <w:shd w:val="clear" w:color="auto" w:fill="FABF8F" w:themeFill="accent6" w:themeFillTint="99"/>
          </w:tcPr>
          <w:p w:rsidR="00AC4226" w:rsidRPr="00277EE9" w:rsidRDefault="00AC4226" w:rsidP="00AC4226">
            <w:pPr>
              <w:widowControl w:val="0"/>
              <w:autoSpaceDE w:val="0"/>
              <w:autoSpaceDN w:val="0"/>
              <w:adjustRightInd w:val="0"/>
              <w:rPr>
                <w:rFonts w:ascii="Helvetica" w:hAnsi="Helvetica" w:cs="Arial"/>
                <w:sz w:val="20"/>
                <w:szCs w:val="20"/>
              </w:rPr>
            </w:pPr>
            <w:r w:rsidRPr="00277EE9">
              <w:rPr>
                <w:rFonts w:ascii="Helvetica" w:hAnsi="Helvetica" w:cs="Arial"/>
                <w:sz w:val="20"/>
                <w:szCs w:val="20"/>
              </w:rPr>
              <w:t>Independently determines the unknown whole number in a multiplication or division equation relating three whole numbers. Recognizes equations of different structures for both operations and applies knowledge of fact families to include inverse relationships of multiplication and division.</w:t>
            </w:r>
          </w:p>
        </w:tc>
        <w:tc>
          <w:tcPr>
            <w:tcW w:w="3368" w:type="dxa"/>
            <w:shd w:val="clear" w:color="auto" w:fill="FABF8F" w:themeFill="accent6" w:themeFillTint="99"/>
          </w:tcPr>
          <w:p w:rsidR="00AC4226" w:rsidRPr="00277EE9" w:rsidRDefault="00AC4226" w:rsidP="00AC4226">
            <w:pPr>
              <w:widowControl w:val="0"/>
              <w:autoSpaceDE w:val="0"/>
              <w:autoSpaceDN w:val="0"/>
              <w:adjustRightInd w:val="0"/>
              <w:spacing w:after="240"/>
              <w:rPr>
                <w:rFonts w:ascii="Helvetica" w:hAnsi="Helvetica" w:cs="Arial"/>
                <w:sz w:val="20"/>
                <w:szCs w:val="20"/>
              </w:rPr>
            </w:pPr>
            <w:r w:rsidRPr="00277EE9">
              <w:rPr>
                <w:rFonts w:ascii="Helvetica" w:hAnsi="Helvetica" w:cs="Arial"/>
                <w:sz w:val="20"/>
                <w:szCs w:val="20"/>
              </w:rPr>
              <w:t>Independently determines the unknown whole number in a multiplication or division equation relating three whole numbers. Recognizes equations of different structures for both operations and applies knowledge of fact families to include inverse relationships of multiplication and division.  Is able to explain and critique other’s reasoning above and beyond grade level benchmarks.</w:t>
            </w:r>
          </w:p>
        </w:tc>
      </w:tr>
      <w:tr w:rsidR="00AC4226" w:rsidRPr="00277EE9" w:rsidTr="00AC4226">
        <w:tc>
          <w:tcPr>
            <w:tcW w:w="1145" w:type="dxa"/>
            <w:shd w:val="clear" w:color="auto" w:fill="C2D69B" w:themeFill="accent3" w:themeFillTint="99"/>
          </w:tcPr>
          <w:p w:rsidR="00AC4226" w:rsidRPr="00277EE9" w:rsidRDefault="00AC4226" w:rsidP="00AC4226">
            <w:pPr>
              <w:rPr>
                <w:rFonts w:ascii="Helvetica" w:hAnsi="Helvetica" w:cs="Arial"/>
                <w:sz w:val="20"/>
                <w:szCs w:val="20"/>
              </w:rPr>
            </w:pPr>
            <w:r w:rsidRPr="00277EE9">
              <w:rPr>
                <w:rFonts w:ascii="Helvetica" w:hAnsi="Helvetica" w:cs="Arial"/>
                <w:sz w:val="20"/>
                <w:szCs w:val="20"/>
              </w:rPr>
              <w:t>3rd</w:t>
            </w:r>
          </w:p>
        </w:tc>
        <w:tc>
          <w:tcPr>
            <w:tcW w:w="3367" w:type="dxa"/>
            <w:shd w:val="clear" w:color="auto" w:fill="C2D69B" w:themeFill="accent3" w:themeFillTint="99"/>
          </w:tcPr>
          <w:p w:rsidR="00AC4226" w:rsidRPr="00277EE9" w:rsidRDefault="00AC4226" w:rsidP="00AC4226">
            <w:pPr>
              <w:widowControl w:val="0"/>
              <w:autoSpaceDE w:val="0"/>
              <w:autoSpaceDN w:val="0"/>
              <w:adjustRightInd w:val="0"/>
              <w:spacing w:after="240"/>
              <w:rPr>
                <w:rFonts w:ascii="Helvetica" w:hAnsi="Helvetica" w:cs="Arial"/>
                <w:sz w:val="20"/>
                <w:szCs w:val="20"/>
              </w:rPr>
            </w:pPr>
            <w:r w:rsidRPr="00277EE9">
              <w:rPr>
                <w:rFonts w:ascii="Helvetica" w:hAnsi="Helvetica" w:cs="Arial"/>
                <w:sz w:val="20"/>
                <w:szCs w:val="20"/>
              </w:rPr>
              <w:t>Not assessed in this trimester</w:t>
            </w:r>
          </w:p>
        </w:tc>
        <w:tc>
          <w:tcPr>
            <w:tcW w:w="3368" w:type="dxa"/>
            <w:shd w:val="clear" w:color="auto" w:fill="C2D69B" w:themeFill="accent3" w:themeFillTint="99"/>
          </w:tcPr>
          <w:p w:rsidR="00AC4226" w:rsidRPr="00277EE9" w:rsidRDefault="00AC4226" w:rsidP="00AC4226">
            <w:pPr>
              <w:widowControl w:val="0"/>
              <w:autoSpaceDE w:val="0"/>
              <w:autoSpaceDN w:val="0"/>
              <w:adjustRightInd w:val="0"/>
              <w:spacing w:after="240"/>
              <w:rPr>
                <w:rFonts w:ascii="Helvetica" w:hAnsi="Helvetica" w:cs="Arial"/>
                <w:sz w:val="20"/>
                <w:szCs w:val="20"/>
              </w:rPr>
            </w:pPr>
            <w:r w:rsidRPr="00277EE9">
              <w:rPr>
                <w:rFonts w:ascii="Helvetica" w:hAnsi="Helvetica" w:cs="Arial"/>
                <w:sz w:val="20"/>
                <w:szCs w:val="20"/>
              </w:rPr>
              <w:t>Not assessed in this trimester</w:t>
            </w:r>
          </w:p>
        </w:tc>
        <w:tc>
          <w:tcPr>
            <w:tcW w:w="3368" w:type="dxa"/>
            <w:shd w:val="clear" w:color="auto" w:fill="C2D69B" w:themeFill="accent3" w:themeFillTint="99"/>
          </w:tcPr>
          <w:p w:rsidR="00AC4226" w:rsidRPr="00277EE9" w:rsidRDefault="00AC4226" w:rsidP="00AC4226">
            <w:pPr>
              <w:widowControl w:val="0"/>
              <w:autoSpaceDE w:val="0"/>
              <w:autoSpaceDN w:val="0"/>
              <w:adjustRightInd w:val="0"/>
              <w:spacing w:after="240"/>
              <w:rPr>
                <w:rFonts w:ascii="Helvetica" w:hAnsi="Helvetica" w:cs="Arial"/>
                <w:sz w:val="20"/>
                <w:szCs w:val="20"/>
              </w:rPr>
            </w:pPr>
            <w:r w:rsidRPr="00277EE9">
              <w:rPr>
                <w:rFonts w:ascii="Helvetica" w:hAnsi="Helvetica" w:cs="Arial"/>
                <w:sz w:val="20"/>
                <w:szCs w:val="20"/>
              </w:rPr>
              <w:t>Not assessed in this trimester</w:t>
            </w:r>
          </w:p>
        </w:tc>
        <w:tc>
          <w:tcPr>
            <w:tcW w:w="3368" w:type="dxa"/>
            <w:shd w:val="clear" w:color="auto" w:fill="C2D69B" w:themeFill="accent3" w:themeFillTint="99"/>
          </w:tcPr>
          <w:p w:rsidR="00AC4226" w:rsidRPr="00277EE9" w:rsidRDefault="00AC4226" w:rsidP="00AC4226">
            <w:pPr>
              <w:widowControl w:val="0"/>
              <w:autoSpaceDE w:val="0"/>
              <w:autoSpaceDN w:val="0"/>
              <w:adjustRightInd w:val="0"/>
              <w:spacing w:after="240"/>
              <w:rPr>
                <w:rFonts w:ascii="Helvetica" w:hAnsi="Helvetica" w:cs="Arial"/>
                <w:sz w:val="20"/>
                <w:szCs w:val="20"/>
              </w:rPr>
            </w:pPr>
            <w:r w:rsidRPr="00277EE9">
              <w:rPr>
                <w:rFonts w:ascii="Helvetica" w:hAnsi="Helvetica" w:cs="Arial"/>
                <w:sz w:val="20"/>
                <w:szCs w:val="20"/>
              </w:rPr>
              <w:t>Not assessed in this trimester</w:t>
            </w:r>
          </w:p>
        </w:tc>
      </w:tr>
    </w:tbl>
    <w:p w:rsidR="00AC4226" w:rsidRPr="00277EE9" w:rsidRDefault="00AC4226">
      <w:pPr>
        <w:rPr>
          <w:rFonts w:ascii="Helvetica" w:hAnsi="Helvetica"/>
        </w:rPr>
      </w:pPr>
    </w:p>
    <w:p w:rsidR="00BB5CDF" w:rsidRPr="00277EE9" w:rsidRDefault="00BB5CDF" w:rsidP="00BB5CDF">
      <w:pPr>
        <w:widowControl w:val="0"/>
        <w:autoSpaceDE w:val="0"/>
        <w:autoSpaceDN w:val="0"/>
        <w:adjustRightInd w:val="0"/>
        <w:rPr>
          <w:rFonts w:ascii="Helvetica" w:hAnsi="Helvetica" w:cs="Arial"/>
          <w:b/>
        </w:rPr>
      </w:pPr>
      <w:r w:rsidRPr="00277EE9">
        <w:rPr>
          <w:rFonts w:ascii="Helvetica" w:hAnsi="Helvetica" w:cs="Arial"/>
          <w:b/>
        </w:rPr>
        <w:t>5. Apply properties of operations as strategies to multiply and divide.</w:t>
      </w:r>
    </w:p>
    <w:p w:rsidR="00BB5CDF" w:rsidRPr="00277EE9" w:rsidRDefault="00BB5CDF" w:rsidP="00BB5CDF">
      <w:pPr>
        <w:widowControl w:val="0"/>
        <w:autoSpaceDE w:val="0"/>
        <w:autoSpaceDN w:val="0"/>
        <w:adjustRightInd w:val="0"/>
        <w:rPr>
          <w:rFonts w:ascii="Helvetica" w:hAnsi="Helvetica" w:cs="Arial"/>
          <w:b/>
        </w:rPr>
      </w:pPr>
    </w:p>
    <w:p w:rsidR="00BB5CDF" w:rsidRPr="00277EE9" w:rsidRDefault="00BB5CDF" w:rsidP="00BB5CDF">
      <w:pPr>
        <w:widowControl w:val="0"/>
        <w:autoSpaceDE w:val="0"/>
        <w:autoSpaceDN w:val="0"/>
        <w:adjustRightInd w:val="0"/>
        <w:rPr>
          <w:rFonts w:ascii="Helvetica" w:hAnsi="Helvetica" w:cs="Arial"/>
          <w:i/>
          <w:iCs/>
          <w:sz w:val="16"/>
          <w:szCs w:val="16"/>
        </w:rPr>
      </w:pPr>
      <w:r w:rsidRPr="00277EE9">
        <w:rPr>
          <w:rFonts w:ascii="Helvetica" w:hAnsi="Helvetica" w:cs="Arial"/>
          <w:i/>
          <w:sz w:val="16"/>
          <w:szCs w:val="16"/>
        </w:rPr>
        <w:t>3.OA.5 Use multiplication and division within 100 to solve word problems in situations involving equal groups, arrays, and measurement quantities, e.g., by using drawings and equations with a symbol for the unknown number to represent the problem</w:t>
      </w:r>
      <w:r w:rsidRPr="00277EE9">
        <w:rPr>
          <w:rFonts w:ascii="Helvetica" w:hAnsi="Helvetica" w:cs="Arial"/>
          <w:i/>
          <w:iCs/>
          <w:sz w:val="16"/>
          <w:szCs w:val="16"/>
        </w:rPr>
        <w:t>.</w:t>
      </w:r>
    </w:p>
    <w:p w:rsidR="00BB5CDF" w:rsidRPr="00277EE9" w:rsidRDefault="00BB5CDF" w:rsidP="00BB5CDF">
      <w:pPr>
        <w:widowControl w:val="0"/>
        <w:autoSpaceDE w:val="0"/>
        <w:autoSpaceDN w:val="0"/>
        <w:adjustRightInd w:val="0"/>
        <w:jc w:val="center"/>
        <w:rPr>
          <w:rFonts w:ascii="Helvetica" w:hAnsi="Helvetica" w:cs="Arial"/>
          <w:i/>
          <w:sz w:val="20"/>
          <w:szCs w:val="20"/>
        </w:rPr>
      </w:pPr>
      <w:r w:rsidRPr="00277EE9">
        <w:rPr>
          <w:rFonts w:ascii="Helvetica" w:hAnsi="Helvetica" w:cs="Arial"/>
          <w:i/>
          <w:iCs/>
          <w:sz w:val="20"/>
          <w:szCs w:val="20"/>
        </w:rPr>
        <w:t>Grading Benchmarks</w:t>
      </w:r>
    </w:p>
    <w:tbl>
      <w:tblPr>
        <w:tblStyle w:val="TableGrid"/>
        <w:tblW w:w="5000" w:type="pct"/>
        <w:tblLook w:val="04A0" w:firstRow="1" w:lastRow="0" w:firstColumn="1" w:lastColumn="0" w:noHBand="0" w:noVBand="1"/>
      </w:tblPr>
      <w:tblGrid>
        <w:gridCol w:w="1145"/>
        <w:gridCol w:w="3367"/>
        <w:gridCol w:w="3368"/>
        <w:gridCol w:w="3368"/>
        <w:gridCol w:w="3368"/>
      </w:tblGrid>
      <w:tr w:rsidR="00BB5CDF" w:rsidRPr="00277EE9" w:rsidTr="00BB5CDF">
        <w:tc>
          <w:tcPr>
            <w:tcW w:w="1145" w:type="dxa"/>
          </w:tcPr>
          <w:p w:rsidR="00BB5CDF" w:rsidRPr="00277EE9" w:rsidRDefault="00BB5CDF" w:rsidP="00BB5CDF">
            <w:pPr>
              <w:rPr>
                <w:rFonts w:ascii="Helvetica" w:hAnsi="Helvetica" w:cs="Arial"/>
                <w:sz w:val="20"/>
                <w:szCs w:val="20"/>
              </w:rPr>
            </w:pPr>
            <w:r w:rsidRPr="00277EE9">
              <w:rPr>
                <w:rFonts w:ascii="Helvetica" w:hAnsi="Helvetica" w:cs="Arial"/>
                <w:sz w:val="20"/>
                <w:szCs w:val="20"/>
              </w:rPr>
              <w:t>Trimester</w:t>
            </w:r>
          </w:p>
        </w:tc>
        <w:tc>
          <w:tcPr>
            <w:tcW w:w="3367" w:type="dxa"/>
          </w:tcPr>
          <w:p w:rsidR="00BB5CDF" w:rsidRPr="00277EE9" w:rsidRDefault="00BB5CDF" w:rsidP="00BB5CDF">
            <w:pPr>
              <w:jc w:val="center"/>
              <w:rPr>
                <w:rFonts w:ascii="Helvetica" w:hAnsi="Helvetica" w:cs="Arial"/>
                <w:sz w:val="20"/>
                <w:szCs w:val="20"/>
              </w:rPr>
            </w:pPr>
            <w:r w:rsidRPr="00277EE9">
              <w:rPr>
                <w:rFonts w:ascii="Helvetica" w:hAnsi="Helvetica" w:cs="Arial"/>
                <w:sz w:val="20"/>
                <w:szCs w:val="20"/>
              </w:rPr>
              <w:t>1</w:t>
            </w:r>
          </w:p>
        </w:tc>
        <w:tc>
          <w:tcPr>
            <w:tcW w:w="3368" w:type="dxa"/>
          </w:tcPr>
          <w:p w:rsidR="00BB5CDF" w:rsidRPr="00277EE9" w:rsidRDefault="00BB5CDF" w:rsidP="00BB5CDF">
            <w:pPr>
              <w:jc w:val="center"/>
              <w:rPr>
                <w:rFonts w:ascii="Helvetica" w:hAnsi="Helvetica" w:cs="Arial"/>
                <w:sz w:val="20"/>
                <w:szCs w:val="20"/>
              </w:rPr>
            </w:pPr>
            <w:r w:rsidRPr="00277EE9">
              <w:rPr>
                <w:rFonts w:ascii="Helvetica" w:hAnsi="Helvetica" w:cs="Arial"/>
                <w:sz w:val="20"/>
                <w:szCs w:val="20"/>
              </w:rPr>
              <w:t>2</w:t>
            </w:r>
          </w:p>
        </w:tc>
        <w:tc>
          <w:tcPr>
            <w:tcW w:w="3368" w:type="dxa"/>
          </w:tcPr>
          <w:p w:rsidR="00BB5CDF" w:rsidRPr="00277EE9" w:rsidRDefault="00BB5CDF" w:rsidP="00BB5CDF">
            <w:pPr>
              <w:jc w:val="center"/>
              <w:rPr>
                <w:rFonts w:ascii="Helvetica" w:hAnsi="Helvetica" w:cs="Arial"/>
                <w:sz w:val="20"/>
                <w:szCs w:val="20"/>
              </w:rPr>
            </w:pPr>
            <w:r w:rsidRPr="00277EE9">
              <w:rPr>
                <w:rFonts w:ascii="Helvetica" w:hAnsi="Helvetica" w:cs="Arial"/>
                <w:sz w:val="20"/>
                <w:szCs w:val="20"/>
              </w:rPr>
              <w:t>3</w:t>
            </w:r>
          </w:p>
        </w:tc>
        <w:tc>
          <w:tcPr>
            <w:tcW w:w="3368" w:type="dxa"/>
          </w:tcPr>
          <w:p w:rsidR="00BB5CDF" w:rsidRPr="00277EE9" w:rsidRDefault="00BB5CDF" w:rsidP="00BB5CDF">
            <w:pPr>
              <w:jc w:val="center"/>
              <w:rPr>
                <w:rFonts w:ascii="Helvetica" w:hAnsi="Helvetica" w:cs="Arial"/>
                <w:sz w:val="20"/>
                <w:szCs w:val="20"/>
              </w:rPr>
            </w:pPr>
            <w:r w:rsidRPr="00277EE9">
              <w:rPr>
                <w:rFonts w:ascii="Helvetica" w:hAnsi="Helvetica" w:cs="Arial"/>
                <w:sz w:val="20"/>
                <w:szCs w:val="20"/>
              </w:rPr>
              <w:t>4</w:t>
            </w:r>
          </w:p>
        </w:tc>
      </w:tr>
      <w:tr w:rsidR="00BB5CDF" w:rsidRPr="00277EE9" w:rsidTr="00BB5CDF">
        <w:tc>
          <w:tcPr>
            <w:tcW w:w="1145" w:type="dxa"/>
            <w:shd w:val="clear" w:color="auto" w:fill="FFFF00"/>
          </w:tcPr>
          <w:p w:rsidR="00BB5CDF" w:rsidRPr="00277EE9" w:rsidRDefault="00BB5CDF" w:rsidP="00BB5CDF">
            <w:pPr>
              <w:rPr>
                <w:rFonts w:ascii="Helvetica" w:hAnsi="Helvetica" w:cs="Arial"/>
                <w:sz w:val="20"/>
                <w:szCs w:val="20"/>
              </w:rPr>
            </w:pPr>
            <w:r w:rsidRPr="00277EE9">
              <w:rPr>
                <w:rFonts w:ascii="Helvetica" w:hAnsi="Helvetica" w:cs="Arial"/>
                <w:sz w:val="20"/>
                <w:szCs w:val="20"/>
              </w:rPr>
              <w:t>1st</w:t>
            </w:r>
          </w:p>
        </w:tc>
        <w:tc>
          <w:tcPr>
            <w:tcW w:w="3367" w:type="dxa"/>
            <w:shd w:val="clear" w:color="auto" w:fill="FFFF00"/>
          </w:tcPr>
          <w:p w:rsidR="00BB5CDF" w:rsidRPr="00277EE9" w:rsidRDefault="00EE2514" w:rsidP="00EE2514">
            <w:pPr>
              <w:widowControl w:val="0"/>
              <w:autoSpaceDE w:val="0"/>
              <w:autoSpaceDN w:val="0"/>
              <w:adjustRightInd w:val="0"/>
              <w:rPr>
                <w:rFonts w:ascii="Helvetica" w:hAnsi="Helvetica" w:cs="Arial"/>
                <w:sz w:val="20"/>
                <w:szCs w:val="20"/>
              </w:rPr>
            </w:pPr>
            <w:r w:rsidRPr="00277EE9">
              <w:rPr>
                <w:rFonts w:ascii="Helvetica" w:hAnsi="Helvetica" w:cs="Arial"/>
                <w:sz w:val="20"/>
                <w:szCs w:val="20"/>
              </w:rPr>
              <w:t>Unable to demonstrate an understanding of the properties of multiplication and division and the relationship between multiplying and dividing.</w:t>
            </w:r>
          </w:p>
        </w:tc>
        <w:tc>
          <w:tcPr>
            <w:tcW w:w="3368" w:type="dxa"/>
            <w:shd w:val="clear" w:color="auto" w:fill="FFFF00"/>
          </w:tcPr>
          <w:p w:rsidR="00BB5CDF" w:rsidRPr="00277EE9" w:rsidRDefault="00BB5CDF" w:rsidP="00BB5CDF">
            <w:pPr>
              <w:widowControl w:val="0"/>
              <w:autoSpaceDE w:val="0"/>
              <w:autoSpaceDN w:val="0"/>
              <w:adjustRightInd w:val="0"/>
              <w:spacing w:after="240"/>
              <w:rPr>
                <w:rFonts w:ascii="Helvetica" w:hAnsi="Helvetica" w:cs="Arial"/>
                <w:sz w:val="20"/>
                <w:szCs w:val="20"/>
              </w:rPr>
            </w:pPr>
            <w:r w:rsidRPr="00277EE9">
              <w:rPr>
                <w:rFonts w:ascii="Helvetica" w:hAnsi="Helvetica" w:cs="Arial"/>
                <w:sz w:val="20"/>
                <w:szCs w:val="20"/>
              </w:rPr>
              <w:t xml:space="preserve">Requires teacher prompting and support </w:t>
            </w:r>
            <w:r w:rsidR="00EE2514" w:rsidRPr="00277EE9">
              <w:rPr>
                <w:rFonts w:ascii="Helvetica" w:hAnsi="Helvetica" w:cs="Arial"/>
                <w:sz w:val="20"/>
                <w:szCs w:val="20"/>
              </w:rPr>
              <w:t>to demonstrate an understanding of the properties of multiplication and division and the relationship between multiplying and dividing.</w:t>
            </w:r>
          </w:p>
        </w:tc>
        <w:tc>
          <w:tcPr>
            <w:tcW w:w="3368" w:type="dxa"/>
            <w:shd w:val="clear" w:color="auto" w:fill="FFFF00"/>
          </w:tcPr>
          <w:p w:rsidR="00BB5CDF" w:rsidRPr="00277EE9" w:rsidRDefault="00BB5CDF" w:rsidP="00EE2514">
            <w:pPr>
              <w:widowControl w:val="0"/>
              <w:autoSpaceDE w:val="0"/>
              <w:autoSpaceDN w:val="0"/>
              <w:adjustRightInd w:val="0"/>
              <w:ind w:right="-189"/>
              <w:rPr>
                <w:rFonts w:ascii="Helvetica" w:hAnsi="Helvetica" w:cs="Arial"/>
                <w:sz w:val="20"/>
                <w:szCs w:val="20"/>
              </w:rPr>
            </w:pPr>
            <w:r w:rsidRPr="00277EE9">
              <w:rPr>
                <w:rFonts w:ascii="Helvetica" w:hAnsi="Helvetica" w:cs="Arial"/>
                <w:sz w:val="20"/>
                <w:szCs w:val="20"/>
              </w:rPr>
              <w:t xml:space="preserve">Independently applies the properties of operations as strategies of multiplication. </w:t>
            </w:r>
          </w:p>
        </w:tc>
        <w:tc>
          <w:tcPr>
            <w:tcW w:w="3368" w:type="dxa"/>
            <w:shd w:val="clear" w:color="auto" w:fill="FFFF00"/>
          </w:tcPr>
          <w:p w:rsidR="00BB5CDF" w:rsidRPr="00277EE9" w:rsidRDefault="00BB5CDF" w:rsidP="00BB5CDF">
            <w:pPr>
              <w:widowControl w:val="0"/>
              <w:autoSpaceDE w:val="0"/>
              <w:autoSpaceDN w:val="0"/>
              <w:adjustRightInd w:val="0"/>
              <w:spacing w:after="240"/>
              <w:rPr>
                <w:rFonts w:ascii="Helvetica" w:hAnsi="Helvetica" w:cs="Arial"/>
                <w:sz w:val="20"/>
                <w:szCs w:val="20"/>
              </w:rPr>
            </w:pPr>
            <w:r w:rsidRPr="00277EE9">
              <w:rPr>
                <w:rFonts w:ascii="Helvetica" w:hAnsi="Helvetica" w:cs="Arial"/>
                <w:sz w:val="20"/>
                <w:szCs w:val="20"/>
              </w:rPr>
              <w:t>Uses the properties of Multiplication as a strategy to solve problems and justify their strategy.</w:t>
            </w:r>
          </w:p>
        </w:tc>
      </w:tr>
      <w:tr w:rsidR="00BB5CDF" w:rsidRPr="00277EE9" w:rsidTr="00BB5CDF">
        <w:tc>
          <w:tcPr>
            <w:tcW w:w="1145" w:type="dxa"/>
            <w:shd w:val="clear" w:color="auto" w:fill="FABF8F" w:themeFill="accent6" w:themeFillTint="99"/>
          </w:tcPr>
          <w:p w:rsidR="00BB5CDF" w:rsidRPr="00277EE9" w:rsidRDefault="00BB5CDF" w:rsidP="00BB5CDF">
            <w:pPr>
              <w:rPr>
                <w:rFonts w:ascii="Helvetica" w:hAnsi="Helvetica" w:cs="Arial"/>
                <w:sz w:val="20"/>
                <w:szCs w:val="20"/>
              </w:rPr>
            </w:pPr>
            <w:r w:rsidRPr="00277EE9">
              <w:rPr>
                <w:rFonts w:ascii="Helvetica" w:hAnsi="Helvetica" w:cs="Arial"/>
                <w:sz w:val="20"/>
                <w:szCs w:val="20"/>
              </w:rPr>
              <w:t>2</w:t>
            </w:r>
            <w:r w:rsidRPr="00277EE9">
              <w:rPr>
                <w:rFonts w:ascii="Helvetica" w:hAnsi="Helvetica" w:cs="Arial"/>
                <w:sz w:val="20"/>
                <w:szCs w:val="20"/>
                <w:vertAlign w:val="superscript"/>
              </w:rPr>
              <w:t>nd</w:t>
            </w:r>
            <w:r w:rsidRPr="00277EE9">
              <w:rPr>
                <w:rFonts w:ascii="Helvetica" w:hAnsi="Helvetica" w:cs="Arial"/>
                <w:sz w:val="20"/>
                <w:szCs w:val="20"/>
              </w:rPr>
              <w:t xml:space="preserve"> </w:t>
            </w:r>
          </w:p>
        </w:tc>
        <w:tc>
          <w:tcPr>
            <w:tcW w:w="3367" w:type="dxa"/>
            <w:shd w:val="clear" w:color="auto" w:fill="FABF8F" w:themeFill="accent6" w:themeFillTint="99"/>
          </w:tcPr>
          <w:p w:rsidR="00BB5CDF" w:rsidRPr="00277EE9" w:rsidRDefault="00BB5CDF" w:rsidP="00BB5CDF">
            <w:pPr>
              <w:widowControl w:val="0"/>
              <w:autoSpaceDE w:val="0"/>
              <w:autoSpaceDN w:val="0"/>
              <w:adjustRightInd w:val="0"/>
              <w:spacing w:after="240"/>
              <w:rPr>
                <w:rFonts w:ascii="Helvetica" w:hAnsi="Helvetica" w:cs="Arial"/>
                <w:sz w:val="20"/>
                <w:szCs w:val="20"/>
              </w:rPr>
            </w:pPr>
            <w:r w:rsidRPr="00277EE9">
              <w:rPr>
                <w:rFonts w:ascii="Helvetica" w:hAnsi="Helvetica" w:cs="Arial"/>
                <w:sz w:val="20"/>
                <w:szCs w:val="20"/>
              </w:rPr>
              <w:t>Unable to apply properties of operations as strategies to multiply all multiples through 100.</w:t>
            </w:r>
          </w:p>
        </w:tc>
        <w:tc>
          <w:tcPr>
            <w:tcW w:w="3368" w:type="dxa"/>
            <w:shd w:val="clear" w:color="auto" w:fill="FABF8F" w:themeFill="accent6" w:themeFillTint="99"/>
          </w:tcPr>
          <w:p w:rsidR="00BB5CDF" w:rsidRPr="00277EE9" w:rsidRDefault="00BB5CDF" w:rsidP="00BB5CDF">
            <w:pPr>
              <w:widowControl w:val="0"/>
              <w:autoSpaceDE w:val="0"/>
              <w:autoSpaceDN w:val="0"/>
              <w:adjustRightInd w:val="0"/>
              <w:spacing w:after="240"/>
              <w:rPr>
                <w:rFonts w:ascii="Helvetica" w:hAnsi="Helvetica" w:cs="Arial"/>
                <w:sz w:val="20"/>
                <w:szCs w:val="20"/>
              </w:rPr>
            </w:pPr>
            <w:r w:rsidRPr="00277EE9">
              <w:rPr>
                <w:rFonts w:ascii="Helvetica" w:hAnsi="Helvetica" w:cs="Arial"/>
                <w:sz w:val="20"/>
                <w:szCs w:val="20"/>
              </w:rPr>
              <w:t>Requires teacher prompting and support to apply properties of operations as strategies to multiply. Uses tactile aids or arrays to multiply al multiples through 100.</w:t>
            </w:r>
          </w:p>
        </w:tc>
        <w:tc>
          <w:tcPr>
            <w:tcW w:w="3368" w:type="dxa"/>
            <w:shd w:val="clear" w:color="auto" w:fill="FABF8F" w:themeFill="accent6" w:themeFillTint="99"/>
          </w:tcPr>
          <w:p w:rsidR="00BB5CDF" w:rsidRPr="00277EE9" w:rsidRDefault="00BB5CDF" w:rsidP="00BB5CDF">
            <w:pPr>
              <w:widowControl w:val="0"/>
              <w:autoSpaceDE w:val="0"/>
              <w:autoSpaceDN w:val="0"/>
              <w:adjustRightInd w:val="0"/>
              <w:ind w:right="-189"/>
              <w:rPr>
                <w:rFonts w:ascii="Helvetica" w:hAnsi="Helvetica" w:cs="Arial"/>
                <w:sz w:val="20"/>
                <w:szCs w:val="20"/>
              </w:rPr>
            </w:pPr>
            <w:r w:rsidRPr="00277EE9">
              <w:rPr>
                <w:rFonts w:ascii="Helvetica" w:hAnsi="Helvetica" w:cs="Arial"/>
                <w:sz w:val="20"/>
                <w:szCs w:val="20"/>
              </w:rPr>
              <w:t>Independently applies the properties of operations as strategies of multiplication. Uses the Commutative,</w:t>
            </w:r>
            <w:r w:rsidRPr="00277EE9">
              <w:rPr>
                <w:rFonts w:ascii="Helvetica" w:eastAsia="Verdana" w:hAnsi="Helvetica" w:cs="Verdana"/>
                <w:spacing w:val="-7"/>
                <w:sz w:val="16"/>
                <w:szCs w:val="16"/>
              </w:rPr>
              <w:t xml:space="preserve"> </w:t>
            </w:r>
            <w:r w:rsidRPr="00277EE9">
              <w:rPr>
                <w:rFonts w:ascii="Helvetica" w:hAnsi="Helvetica" w:cs="Arial"/>
                <w:sz w:val="20"/>
                <w:szCs w:val="20"/>
              </w:rPr>
              <w:t xml:space="preserve">Associative and Distributive properties of multiplication to solve problems. </w:t>
            </w:r>
          </w:p>
        </w:tc>
        <w:tc>
          <w:tcPr>
            <w:tcW w:w="3368" w:type="dxa"/>
            <w:shd w:val="clear" w:color="auto" w:fill="FABF8F" w:themeFill="accent6" w:themeFillTint="99"/>
          </w:tcPr>
          <w:p w:rsidR="00BB5CDF" w:rsidRPr="00277EE9" w:rsidRDefault="00BB5CDF" w:rsidP="00BB5CDF">
            <w:pPr>
              <w:widowControl w:val="0"/>
              <w:autoSpaceDE w:val="0"/>
              <w:autoSpaceDN w:val="0"/>
              <w:adjustRightInd w:val="0"/>
              <w:spacing w:after="240"/>
              <w:rPr>
                <w:rFonts w:ascii="Helvetica" w:hAnsi="Helvetica" w:cs="Arial"/>
                <w:sz w:val="20"/>
                <w:szCs w:val="20"/>
              </w:rPr>
            </w:pPr>
            <w:r w:rsidRPr="00277EE9">
              <w:rPr>
                <w:rFonts w:ascii="Helvetica" w:hAnsi="Helvetica" w:cs="Arial"/>
                <w:sz w:val="20"/>
                <w:szCs w:val="20"/>
              </w:rPr>
              <w:t>Uses the properties of Multiplication as a strategy to solve problems and justify their strategy.</w:t>
            </w:r>
          </w:p>
        </w:tc>
      </w:tr>
      <w:tr w:rsidR="00BB5CDF" w:rsidRPr="00277EE9" w:rsidTr="00BB5CDF">
        <w:tc>
          <w:tcPr>
            <w:tcW w:w="1145" w:type="dxa"/>
            <w:shd w:val="clear" w:color="auto" w:fill="C2D69B" w:themeFill="accent3" w:themeFillTint="99"/>
          </w:tcPr>
          <w:p w:rsidR="00BB5CDF" w:rsidRPr="00277EE9" w:rsidRDefault="00BB5CDF" w:rsidP="00BB5CDF">
            <w:pPr>
              <w:rPr>
                <w:rFonts w:ascii="Helvetica" w:hAnsi="Helvetica" w:cs="Arial"/>
                <w:sz w:val="20"/>
                <w:szCs w:val="20"/>
              </w:rPr>
            </w:pPr>
            <w:r w:rsidRPr="00277EE9">
              <w:rPr>
                <w:rFonts w:ascii="Helvetica" w:hAnsi="Helvetica" w:cs="Arial"/>
                <w:sz w:val="20"/>
                <w:szCs w:val="20"/>
              </w:rPr>
              <w:t>3rd</w:t>
            </w:r>
          </w:p>
        </w:tc>
        <w:tc>
          <w:tcPr>
            <w:tcW w:w="3367" w:type="dxa"/>
            <w:shd w:val="clear" w:color="auto" w:fill="C2D69B" w:themeFill="accent3" w:themeFillTint="99"/>
          </w:tcPr>
          <w:p w:rsidR="00BB5CDF" w:rsidRPr="00277EE9" w:rsidRDefault="00BB5CDF" w:rsidP="00BB5CDF">
            <w:pPr>
              <w:widowControl w:val="0"/>
              <w:autoSpaceDE w:val="0"/>
              <w:autoSpaceDN w:val="0"/>
              <w:adjustRightInd w:val="0"/>
              <w:spacing w:after="240"/>
              <w:rPr>
                <w:rFonts w:ascii="Helvetica" w:hAnsi="Helvetica" w:cs="Arial"/>
                <w:sz w:val="20"/>
                <w:szCs w:val="20"/>
              </w:rPr>
            </w:pPr>
            <w:r w:rsidRPr="00277EE9">
              <w:rPr>
                <w:rFonts w:ascii="Helvetica" w:hAnsi="Helvetica" w:cs="Arial"/>
                <w:sz w:val="20"/>
                <w:szCs w:val="20"/>
              </w:rPr>
              <w:t>Not assessed in this trimester</w:t>
            </w:r>
          </w:p>
        </w:tc>
        <w:tc>
          <w:tcPr>
            <w:tcW w:w="3368" w:type="dxa"/>
            <w:shd w:val="clear" w:color="auto" w:fill="C2D69B" w:themeFill="accent3" w:themeFillTint="99"/>
          </w:tcPr>
          <w:p w:rsidR="00BB5CDF" w:rsidRPr="00277EE9" w:rsidRDefault="00BB5CDF" w:rsidP="00BB5CDF">
            <w:pPr>
              <w:widowControl w:val="0"/>
              <w:autoSpaceDE w:val="0"/>
              <w:autoSpaceDN w:val="0"/>
              <w:adjustRightInd w:val="0"/>
              <w:spacing w:after="240"/>
              <w:rPr>
                <w:rFonts w:ascii="Helvetica" w:hAnsi="Helvetica" w:cs="Arial"/>
                <w:sz w:val="20"/>
                <w:szCs w:val="20"/>
              </w:rPr>
            </w:pPr>
            <w:r w:rsidRPr="00277EE9">
              <w:rPr>
                <w:rFonts w:ascii="Helvetica" w:hAnsi="Helvetica" w:cs="Arial"/>
                <w:sz w:val="20"/>
                <w:szCs w:val="20"/>
              </w:rPr>
              <w:t>Not assessed in this trimester</w:t>
            </w:r>
          </w:p>
        </w:tc>
        <w:tc>
          <w:tcPr>
            <w:tcW w:w="3368" w:type="dxa"/>
            <w:shd w:val="clear" w:color="auto" w:fill="C2D69B" w:themeFill="accent3" w:themeFillTint="99"/>
          </w:tcPr>
          <w:p w:rsidR="00BB5CDF" w:rsidRPr="00277EE9" w:rsidRDefault="00BB5CDF" w:rsidP="00BB5CDF">
            <w:pPr>
              <w:widowControl w:val="0"/>
              <w:autoSpaceDE w:val="0"/>
              <w:autoSpaceDN w:val="0"/>
              <w:adjustRightInd w:val="0"/>
              <w:spacing w:after="240"/>
              <w:rPr>
                <w:rFonts w:ascii="Helvetica" w:hAnsi="Helvetica" w:cs="Arial"/>
                <w:sz w:val="20"/>
                <w:szCs w:val="20"/>
              </w:rPr>
            </w:pPr>
            <w:r w:rsidRPr="00277EE9">
              <w:rPr>
                <w:rFonts w:ascii="Helvetica" w:hAnsi="Helvetica" w:cs="Arial"/>
                <w:sz w:val="20"/>
                <w:szCs w:val="20"/>
              </w:rPr>
              <w:t>Not assessed in this trimester</w:t>
            </w:r>
          </w:p>
        </w:tc>
        <w:tc>
          <w:tcPr>
            <w:tcW w:w="3368" w:type="dxa"/>
            <w:shd w:val="clear" w:color="auto" w:fill="C2D69B" w:themeFill="accent3" w:themeFillTint="99"/>
          </w:tcPr>
          <w:p w:rsidR="00BB5CDF" w:rsidRPr="00277EE9" w:rsidRDefault="00BB5CDF" w:rsidP="00BB5CDF">
            <w:pPr>
              <w:widowControl w:val="0"/>
              <w:autoSpaceDE w:val="0"/>
              <w:autoSpaceDN w:val="0"/>
              <w:adjustRightInd w:val="0"/>
              <w:spacing w:after="240"/>
              <w:rPr>
                <w:rFonts w:ascii="Helvetica" w:hAnsi="Helvetica" w:cs="Arial"/>
                <w:sz w:val="20"/>
                <w:szCs w:val="20"/>
              </w:rPr>
            </w:pPr>
            <w:r w:rsidRPr="00277EE9">
              <w:rPr>
                <w:rFonts w:ascii="Helvetica" w:hAnsi="Helvetica" w:cs="Arial"/>
                <w:sz w:val="20"/>
                <w:szCs w:val="20"/>
              </w:rPr>
              <w:t>Not assessed in this trimester</w:t>
            </w:r>
          </w:p>
        </w:tc>
      </w:tr>
    </w:tbl>
    <w:p w:rsidR="00BB5CDF" w:rsidRPr="00277EE9" w:rsidRDefault="00BB5CDF" w:rsidP="00BB5CDF">
      <w:pPr>
        <w:rPr>
          <w:rFonts w:ascii="Helvetica" w:hAnsi="Helvetica"/>
        </w:rPr>
      </w:pPr>
    </w:p>
    <w:p w:rsidR="00EE2514" w:rsidRPr="00277EE9" w:rsidRDefault="00EE2514" w:rsidP="00EE2514">
      <w:pPr>
        <w:widowControl w:val="0"/>
        <w:autoSpaceDE w:val="0"/>
        <w:autoSpaceDN w:val="0"/>
        <w:adjustRightInd w:val="0"/>
        <w:rPr>
          <w:rFonts w:ascii="Helvetica" w:hAnsi="Helvetica" w:cs="Arial"/>
          <w:b/>
        </w:rPr>
      </w:pPr>
      <w:r w:rsidRPr="00277EE9">
        <w:rPr>
          <w:rFonts w:ascii="Helvetica" w:hAnsi="Helvetica" w:cs="Arial"/>
          <w:b/>
        </w:rPr>
        <w:t>6. Understands division as an unknown-factor problem.</w:t>
      </w:r>
    </w:p>
    <w:p w:rsidR="00EE2514" w:rsidRPr="00277EE9" w:rsidRDefault="00EE2514" w:rsidP="00EE2514">
      <w:pPr>
        <w:widowControl w:val="0"/>
        <w:autoSpaceDE w:val="0"/>
        <w:autoSpaceDN w:val="0"/>
        <w:adjustRightInd w:val="0"/>
        <w:rPr>
          <w:rFonts w:ascii="Helvetica" w:hAnsi="Helvetica" w:cs="Arial"/>
          <w:b/>
        </w:rPr>
      </w:pPr>
    </w:p>
    <w:p w:rsidR="00EE2514" w:rsidRPr="00277EE9" w:rsidRDefault="00EE2514" w:rsidP="00EE2514">
      <w:pPr>
        <w:widowControl w:val="0"/>
        <w:autoSpaceDE w:val="0"/>
        <w:autoSpaceDN w:val="0"/>
        <w:adjustRightInd w:val="0"/>
        <w:rPr>
          <w:rFonts w:ascii="Helvetica" w:hAnsi="Helvetica" w:cs="Arial"/>
          <w:i/>
          <w:iCs/>
          <w:sz w:val="16"/>
          <w:szCs w:val="16"/>
        </w:rPr>
      </w:pPr>
      <w:r w:rsidRPr="00277EE9">
        <w:rPr>
          <w:rFonts w:ascii="Helvetica" w:hAnsi="Helvetica" w:cs="Arial"/>
          <w:i/>
          <w:sz w:val="16"/>
          <w:szCs w:val="16"/>
        </w:rPr>
        <w:t>3.OA.6 Understand division as an unknown-factor problem. For example, find 32÷8 by finding the number that makes 32 when multiplied by 8.</w:t>
      </w:r>
    </w:p>
    <w:p w:rsidR="00EE2514" w:rsidRPr="00277EE9" w:rsidRDefault="00EE2514" w:rsidP="00EE2514">
      <w:pPr>
        <w:widowControl w:val="0"/>
        <w:autoSpaceDE w:val="0"/>
        <w:autoSpaceDN w:val="0"/>
        <w:adjustRightInd w:val="0"/>
        <w:jc w:val="center"/>
        <w:rPr>
          <w:rFonts w:ascii="Helvetica" w:hAnsi="Helvetica" w:cs="Arial"/>
          <w:i/>
          <w:sz w:val="20"/>
          <w:szCs w:val="20"/>
        </w:rPr>
      </w:pPr>
      <w:r w:rsidRPr="00277EE9">
        <w:rPr>
          <w:rFonts w:ascii="Helvetica" w:hAnsi="Helvetica" w:cs="Arial"/>
          <w:i/>
          <w:iCs/>
          <w:sz w:val="20"/>
          <w:szCs w:val="20"/>
        </w:rPr>
        <w:t>Grading Benchmarks</w:t>
      </w:r>
    </w:p>
    <w:tbl>
      <w:tblPr>
        <w:tblStyle w:val="TableGrid"/>
        <w:tblW w:w="5000" w:type="pct"/>
        <w:tblLook w:val="04A0" w:firstRow="1" w:lastRow="0" w:firstColumn="1" w:lastColumn="0" w:noHBand="0" w:noVBand="1"/>
      </w:tblPr>
      <w:tblGrid>
        <w:gridCol w:w="1145"/>
        <w:gridCol w:w="3367"/>
        <w:gridCol w:w="3368"/>
        <w:gridCol w:w="3368"/>
        <w:gridCol w:w="3368"/>
      </w:tblGrid>
      <w:tr w:rsidR="00EE2514" w:rsidRPr="00277EE9" w:rsidTr="00EE2514">
        <w:tc>
          <w:tcPr>
            <w:tcW w:w="1145" w:type="dxa"/>
          </w:tcPr>
          <w:p w:rsidR="00EE2514" w:rsidRPr="00277EE9" w:rsidRDefault="00EE2514" w:rsidP="00EE2514">
            <w:pPr>
              <w:rPr>
                <w:rFonts w:ascii="Helvetica" w:hAnsi="Helvetica" w:cs="Arial"/>
                <w:sz w:val="20"/>
                <w:szCs w:val="20"/>
              </w:rPr>
            </w:pPr>
            <w:r w:rsidRPr="00277EE9">
              <w:rPr>
                <w:rFonts w:ascii="Helvetica" w:hAnsi="Helvetica" w:cs="Arial"/>
                <w:sz w:val="20"/>
                <w:szCs w:val="20"/>
              </w:rPr>
              <w:t>Trimester</w:t>
            </w:r>
          </w:p>
        </w:tc>
        <w:tc>
          <w:tcPr>
            <w:tcW w:w="3367" w:type="dxa"/>
          </w:tcPr>
          <w:p w:rsidR="00EE2514" w:rsidRPr="00277EE9" w:rsidRDefault="00EE2514" w:rsidP="00EE2514">
            <w:pPr>
              <w:jc w:val="center"/>
              <w:rPr>
                <w:rFonts w:ascii="Helvetica" w:hAnsi="Helvetica" w:cs="Arial"/>
                <w:sz w:val="20"/>
                <w:szCs w:val="20"/>
              </w:rPr>
            </w:pPr>
            <w:r w:rsidRPr="00277EE9">
              <w:rPr>
                <w:rFonts w:ascii="Helvetica" w:hAnsi="Helvetica" w:cs="Arial"/>
                <w:sz w:val="20"/>
                <w:szCs w:val="20"/>
              </w:rPr>
              <w:t>1</w:t>
            </w:r>
          </w:p>
        </w:tc>
        <w:tc>
          <w:tcPr>
            <w:tcW w:w="3368" w:type="dxa"/>
          </w:tcPr>
          <w:p w:rsidR="00EE2514" w:rsidRPr="00277EE9" w:rsidRDefault="00EE2514" w:rsidP="00EE2514">
            <w:pPr>
              <w:jc w:val="center"/>
              <w:rPr>
                <w:rFonts w:ascii="Helvetica" w:hAnsi="Helvetica" w:cs="Arial"/>
                <w:sz w:val="20"/>
                <w:szCs w:val="20"/>
              </w:rPr>
            </w:pPr>
            <w:r w:rsidRPr="00277EE9">
              <w:rPr>
                <w:rFonts w:ascii="Helvetica" w:hAnsi="Helvetica" w:cs="Arial"/>
                <w:sz w:val="20"/>
                <w:szCs w:val="20"/>
              </w:rPr>
              <w:t>2</w:t>
            </w:r>
          </w:p>
        </w:tc>
        <w:tc>
          <w:tcPr>
            <w:tcW w:w="3368" w:type="dxa"/>
          </w:tcPr>
          <w:p w:rsidR="00EE2514" w:rsidRPr="00277EE9" w:rsidRDefault="00EE2514" w:rsidP="00EE2514">
            <w:pPr>
              <w:jc w:val="center"/>
              <w:rPr>
                <w:rFonts w:ascii="Helvetica" w:hAnsi="Helvetica" w:cs="Arial"/>
                <w:sz w:val="20"/>
                <w:szCs w:val="20"/>
              </w:rPr>
            </w:pPr>
            <w:r w:rsidRPr="00277EE9">
              <w:rPr>
                <w:rFonts w:ascii="Helvetica" w:hAnsi="Helvetica" w:cs="Arial"/>
                <w:sz w:val="20"/>
                <w:szCs w:val="20"/>
              </w:rPr>
              <w:t>3</w:t>
            </w:r>
          </w:p>
        </w:tc>
        <w:tc>
          <w:tcPr>
            <w:tcW w:w="3368" w:type="dxa"/>
          </w:tcPr>
          <w:p w:rsidR="00EE2514" w:rsidRPr="00277EE9" w:rsidRDefault="00EE2514" w:rsidP="00EE2514">
            <w:pPr>
              <w:jc w:val="center"/>
              <w:rPr>
                <w:rFonts w:ascii="Helvetica" w:hAnsi="Helvetica" w:cs="Arial"/>
                <w:sz w:val="20"/>
                <w:szCs w:val="20"/>
              </w:rPr>
            </w:pPr>
            <w:r w:rsidRPr="00277EE9">
              <w:rPr>
                <w:rFonts w:ascii="Helvetica" w:hAnsi="Helvetica" w:cs="Arial"/>
                <w:sz w:val="20"/>
                <w:szCs w:val="20"/>
              </w:rPr>
              <w:t>4</w:t>
            </w:r>
          </w:p>
        </w:tc>
      </w:tr>
      <w:tr w:rsidR="00EE2514" w:rsidRPr="00277EE9" w:rsidTr="00EE2514">
        <w:tc>
          <w:tcPr>
            <w:tcW w:w="1145" w:type="dxa"/>
            <w:shd w:val="clear" w:color="auto" w:fill="FFFF00"/>
          </w:tcPr>
          <w:p w:rsidR="00EE2514" w:rsidRPr="00277EE9" w:rsidRDefault="00EE2514" w:rsidP="00EE2514">
            <w:pPr>
              <w:rPr>
                <w:rFonts w:ascii="Helvetica" w:hAnsi="Helvetica" w:cs="Arial"/>
                <w:sz w:val="20"/>
                <w:szCs w:val="20"/>
              </w:rPr>
            </w:pPr>
            <w:r w:rsidRPr="00277EE9">
              <w:rPr>
                <w:rFonts w:ascii="Helvetica" w:hAnsi="Helvetica" w:cs="Arial"/>
                <w:sz w:val="20"/>
                <w:szCs w:val="20"/>
              </w:rPr>
              <w:t>1st</w:t>
            </w:r>
          </w:p>
        </w:tc>
        <w:tc>
          <w:tcPr>
            <w:tcW w:w="3367" w:type="dxa"/>
            <w:shd w:val="clear" w:color="auto" w:fill="FFFF00"/>
          </w:tcPr>
          <w:p w:rsidR="00EE2514" w:rsidRPr="00277EE9" w:rsidRDefault="00EE2514" w:rsidP="00EE2514">
            <w:pPr>
              <w:widowControl w:val="0"/>
              <w:autoSpaceDE w:val="0"/>
              <w:autoSpaceDN w:val="0"/>
              <w:adjustRightInd w:val="0"/>
              <w:rPr>
                <w:rFonts w:ascii="Helvetica" w:hAnsi="Helvetica" w:cs="Arial"/>
                <w:sz w:val="20"/>
                <w:szCs w:val="20"/>
              </w:rPr>
            </w:pPr>
          </w:p>
        </w:tc>
        <w:tc>
          <w:tcPr>
            <w:tcW w:w="3368" w:type="dxa"/>
            <w:shd w:val="clear" w:color="auto" w:fill="FFFF00"/>
          </w:tcPr>
          <w:p w:rsidR="00EE2514" w:rsidRPr="00277EE9" w:rsidRDefault="00EE2514" w:rsidP="00EE2514">
            <w:pPr>
              <w:widowControl w:val="0"/>
              <w:autoSpaceDE w:val="0"/>
              <w:autoSpaceDN w:val="0"/>
              <w:adjustRightInd w:val="0"/>
              <w:spacing w:after="240"/>
              <w:rPr>
                <w:rFonts w:ascii="Helvetica" w:hAnsi="Helvetica" w:cs="Arial"/>
                <w:sz w:val="20"/>
                <w:szCs w:val="20"/>
              </w:rPr>
            </w:pPr>
          </w:p>
        </w:tc>
        <w:tc>
          <w:tcPr>
            <w:tcW w:w="3368" w:type="dxa"/>
            <w:shd w:val="clear" w:color="auto" w:fill="FFFF00"/>
          </w:tcPr>
          <w:p w:rsidR="00EE2514" w:rsidRPr="00277EE9" w:rsidRDefault="00EE2514" w:rsidP="00EE2514">
            <w:pPr>
              <w:widowControl w:val="0"/>
              <w:autoSpaceDE w:val="0"/>
              <w:autoSpaceDN w:val="0"/>
              <w:adjustRightInd w:val="0"/>
              <w:ind w:right="-189"/>
              <w:rPr>
                <w:rFonts w:ascii="Helvetica" w:hAnsi="Helvetica" w:cs="Arial"/>
                <w:sz w:val="20"/>
                <w:szCs w:val="20"/>
              </w:rPr>
            </w:pPr>
          </w:p>
        </w:tc>
        <w:tc>
          <w:tcPr>
            <w:tcW w:w="3368" w:type="dxa"/>
            <w:shd w:val="clear" w:color="auto" w:fill="FFFF00"/>
          </w:tcPr>
          <w:p w:rsidR="00EE2514" w:rsidRPr="00277EE9" w:rsidRDefault="00EE2514" w:rsidP="00EE2514">
            <w:pPr>
              <w:widowControl w:val="0"/>
              <w:autoSpaceDE w:val="0"/>
              <w:autoSpaceDN w:val="0"/>
              <w:adjustRightInd w:val="0"/>
              <w:spacing w:after="240"/>
              <w:rPr>
                <w:rFonts w:ascii="Helvetica" w:hAnsi="Helvetica" w:cs="Arial"/>
                <w:sz w:val="20"/>
                <w:szCs w:val="20"/>
              </w:rPr>
            </w:pPr>
          </w:p>
        </w:tc>
      </w:tr>
      <w:tr w:rsidR="00EE2514" w:rsidRPr="00277EE9" w:rsidTr="00EE2514">
        <w:tc>
          <w:tcPr>
            <w:tcW w:w="1145" w:type="dxa"/>
            <w:shd w:val="clear" w:color="auto" w:fill="FABF8F" w:themeFill="accent6" w:themeFillTint="99"/>
          </w:tcPr>
          <w:p w:rsidR="00EE2514" w:rsidRPr="00277EE9" w:rsidRDefault="00EE2514" w:rsidP="00EE2514">
            <w:pPr>
              <w:rPr>
                <w:rFonts w:ascii="Helvetica" w:hAnsi="Helvetica" w:cs="Arial"/>
                <w:sz w:val="20"/>
                <w:szCs w:val="20"/>
              </w:rPr>
            </w:pPr>
            <w:r w:rsidRPr="00277EE9">
              <w:rPr>
                <w:rFonts w:ascii="Helvetica" w:hAnsi="Helvetica" w:cs="Arial"/>
                <w:sz w:val="20"/>
                <w:szCs w:val="20"/>
              </w:rPr>
              <w:t>2</w:t>
            </w:r>
            <w:r w:rsidRPr="00277EE9">
              <w:rPr>
                <w:rFonts w:ascii="Helvetica" w:hAnsi="Helvetica" w:cs="Arial"/>
                <w:sz w:val="20"/>
                <w:szCs w:val="20"/>
                <w:vertAlign w:val="superscript"/>
              </w:rPr>
              <w:t>nd</w:t>
            </w:r>
            <w:r w:rsidRPr="00277EE9">
              <w:rPr>
                <w:rFonts w:ascii="Helvetica" w:hAnsi="Helvetica" w:cs="Arial"/>
                <w:sz w:val="20"/>
                <w:szCs w:val="20"/>
              </w:rPr>
              <w:t xml:space="preserve"> </w:t>
            </w:r>
          </w:p>
        </w:tc>
        <w:tc>
          <w:tcPr>
            <w:tcW w:w="3367" w:type="dxa"/>
            <w:shd w:val="clear" w:color="auto" w:fill="FABF8F" w:themeFill="accent6" w:themeFillTint="99"/>
          </w:tcPr>
          <w:p w:rsidR="00EE2514" w:rsidRPr="00277EE9" w:rsidRDefault="00EE2514" w:rsidP="00EE2514">
            <w:pPr>
              <w:widowControl w:val="0"/>
              <w:autoSpaceDE w:val="0"/>
              <w:autoSpaceDN w:val="0"/>
              <w:adjustRightInd w:val="0"/>
              <w:spacing w:after="240"/>
              <w:rPr>
                <w:rFonts w:ascii="Helvetica" w:hAnsi="Helvetica" w:cs="Arial"/>
                <w:sz w:val="20"/>
                <w:szCs w:val="20"/>
              </w:rPr>
            </w:pPr>
          </w:p>
        </w:tc>
        <w:tc>
          <w:tcPr>
            <w:tcW w:w="3368" w:type="dxa"/>
            <w:shd w:val="clear" w:color="auto" w:fill="FABF8F" w:themeFill="accent6" w:themeFillTint="99"/>
          </w:tcPr>
          <w:p w:rsidR="00EE2514" w:rsidRPr="00277EE9" w:rsidRDefault="00EE2514" w:rsidP="00EE2514">
            <w:pPr>
              <w:widowControl w:val="0"/>
              <w:autoSpaceDE w:val="0"/>
              <w:autoSpaceDN w:val="0"/>
              <w:adjustRightInd w:val="0"/>
              <w:spacing w:after="240"/>
              <w:rPr>
                <w:rFonts w:ascii="Helvetica" w:hAnsi="Helvetica" w:cs="Arial"/>
                <w:sz w:val="20"/>
                <w:szCs w:val="20"/>
              </w:rPr>
            </w:pPr>
          </w:p>
        </w:tc>
        <w:tc>
          <w:tcPr>
            <w:tcW w:w="3368" w:type="dxa"/>
            <w:shd w:val="clear" w:color="auto" w:fill="FABF8F" w:themeFill="accent6" w:themeFillTint="99"/>
          </w:tcPr>
          <w:p w:rsidR="00EE2514" w:rsidRPr="00277EE9" w:rsidRDefault="00EE2514" w:rsidP="00EE2514">
            <w:pPr>
              <w:widowControl w:val="0"/>
              <w:autoSpaceDE w:val="0"/>
              <w:autoSpaceDN w:val="0"/>
              <w:adjustRightInd w:val="0"/>
              <w:ind w:right="-189"/>
              <w:rPr>
                <w:rFonts w:ascii="Helvetica" w:hAnsi="Helvetica" w:cs="Arial"/>
                <w:sz w:val="20"/>
                <w:szCs w:val="20"/>
              </w:rPr>
            </w:pPr>
          </w:p>
        </w:tc>
        <w:tc>
          <w:tcPr>
            <w:tcW w:w="3368" w:type="dxa"/>
            <w:shd w:val="clear" w:color="auto" w:fill="FABF8F" w:themeFill="accent6" w:themeFillTint="99"/>
          </w:tcPr>
          <w:p w:rsidR="00EE2514" w:rsidRPr="00277EE9" w:rsidRDefault="00EE2514" w:rsidP="00EE2514">
            <w:pPr>
              <w:widowControl w:val="0"/>
              <w:autoSpaceDE w:val="0"/>
              <w:autoSpaceDN w:val="0"/>
              <w:adjustRightInd w:val="0"/>
              <w:spacing w:after="240"/>
              <w:rPr>
                <w:rFonts w:ascii="Helvetica" w:hAnsi="Helvetica" w:cs="Arial"/>
                <w:sz w:val="20"/>
                <w:szCs w:val="20"/>
              </w:rPr>
            </w:pPr>
          </w:p>
        </w:tc>
      </w:tr>
      <w:tr w:rsidR="00EE2514" w:rsidRPr="00277EE9" w:rsidTr="00EE2514">
        <w:tc>
          <w:tcPr>
            <w:tcW w:w="1145" w:type="dxa"/>
            <w:shd w:val="clear" w:color="auto" w:fill="C2D69B" w:themeFill="accent3" w:themeFillTint="99"/>
          </w:tcPr>
          <w:p w:rsidR="00EE2514" w:rsidRPr="00277EE9" w:rsidRDefault="00EE2514" w:rsidP="00EE2514">
            <w:pPr>
              <w:rPr>
                <w:rFonts w:ascii="Helvetica" w:hAnsi="Helvetica" w:cs="Arial"/>
                <w:sz w:val="20"/>
                <w:szCs w:val="20"/>
              </w:rPr>
            </w:pPr>
            <w:r w:rsidRPr="00277EE9">
              <w:rPr>
                <w:rFonts w:ascii="Helvetica" w:hAnsi="Helvetica" w:cs="Arial"/>
                <w:sz w:val="20"/>
                <w:szCs w:val="20"/>
              </w:rPr>
              <w:t>3rd</w:t>
            </w:r>
          </w:p>
        </w:tc>
        <w:tc>
          <w:tcPr>
            <w:tcW w:w="3367" w:type="dxa"/>
            <w:shd w:val="clear" w:color="auto" w:fill="C2D69B" w:themeFill="accent3" w:themeFillTint="99"/>
          </w:tcPr>
          <w:p w:rsidR="00EE2514" w:rsidRPr="00277EE9" w:rsidRDefault="00EE2514" w:rsidP="00EE2514">
            <w:pPr>
              <w:widowControl w:val="0"/>
              <w:autoSpaceDE w:val="0"/>
              <w:autoSpaceDN w:val="0"/>
              <w:adjustRightInd w:val="0"/>
              <w:spacing w:after="240"/>
              <w:rPr>
                <w:rFonts w:ascii="Helvetica" w:hAnsi="Helvetica" w:cs="Arial"/>
                <w:sz w:val="20"/>
                <w:szCs w:val="20"/>
              </w:rPr>
            </w:pPr>
          </w:p>
        </w:tc>
        <w:tc>
          <w:tcPr>
            <w:tcW w:w="3368" w:type="dxa"/>
            <w:shd w:val="clear" w:color="auto" w:fill="C2D69B" w:themeFill="accent3" w:themeFillTint="99"/>
          </w:tcPr>
          <w:p w:rsidR="00EE2514" w:rsidRPr="00277EE9" w:rsidRDefault="00EE2514" w:rsidP="00EE2514">
            <w:pPr>
              <w:widowControl w:val="0"/>
              <w:autoSpaceDE w:val="0"/>
              <w:autoSpaceDN w:val="0"/>
              <w:adjustRightInd w:val="0"/>
              <w:spacing w:after="240"/>
              <w:rPr>
                <w:rFonts w:ascii="Helvetica" w:hAnsi="Helvetica" w:cs="Arial"/>
                <w:sz w:val="20"/>
                <w:szCs w:val="20"/>
              </w:rPr>
            </w:pPr>
          </w:p>
        </w:tc>
        <w:tc>
          <w:tcPr>
            <w:tcW w:w="3368" w:type="dxa"/>
            <w:shd w:val="clear" w:color="auto" w:fill="C2D69B" w:themeFill="accent3" w:themeFillTint="99"/>
          </w:tcPr>
          <w:p w:rsidR="00EE2514" w:rsidRPr="00277EE9" w:rsidRDefault="00EE2514" w:rsidP="00EE2514">
            <w:pPr>
              <w:widowControl w:val="0"/>
              <w:autoSpaceDE w:val="0"/>
              <w:autoSpaceDN w:val="0"/>
              <w:adjustRightInd w:val="0"/>
              <w:spacing w:after="240"/>
              <w:rPr>
                <w:rFonts w:ascii="Helvetica" w:hAnsi="Helvetica" w:cs="Arial"/>
                <w:sz w:val="20"/>
                <w:szCs w:val="20"/>
              </w:rPr>
            </w:pPr>
          </w:p>
        </w:tc>
        <w:tc>
          <w:tcPr>
            <w:tcW w:w="3368" w:type="dxa"/>
            <w:shd w:val="clear" w:color="auto" w:fill="C2D69B" w:themeFill="accent3" w:themeFillTint="99"/>
          </w:tcPr>
          <w:p w:rsidR="00EE2514" w:rsidRPr="00277EE9" w:rsidRDefault="00EE2514" w:rsidP="00EE2514">
            <w:pPr>
              <w:widowControl w:val="0"/>
              <w:autoSpaceDE w:val="0"/>
              <w:autoSpaceDN w:val="0"/>
              <w:adjustRightInd w:val="0"/>
              <w:spacing w:after="240"/>
              <w:rPr>
                <w:rFonts w:ascii="Helvetica" w:hAnsi="Helvetica" w:cs="Arial"/>
                <w:sz w:val="20"/>
                <w:szCs w:val="20"/>
              </w:rPr>
            </w:pPr>
          </w:p>
        </w:tc>
      </w:tr>
    </w:tbl>
    <w:p w:rsidR="00EE2514" w:rsidRPr="00277EE9" w:rsidRDefault="00EE2514" w:rsidP="00EE2514">
      <w:pPr>
        <w:widowControl w:val="0"/>
        <w:autoSpaceDE w:val="0"/>
        <w:autoSpaceDN w:val="0"/>
        <w:adjustRightInd w:val="0"/>
        <w:rPr>
          <w:rFonts w:ascii="Helvetica" w:hAnsi="Helvetica" w:cs="Arial"/>
          <w:b/>
        </w:rPr>
      </w:pPr>
      <w:r w:rsidRPr="00277EE9">
        <w:rPr>
          <w:rFonts w:ascii="Helvetica" w:hAnsi="Helvetica" w:cs="Arial"/>
          <w:b/>
        </w:rPr>
        <w:t xml:space="preserve">7. </w:t>
      </w:r>
      <w:r w:rsidR="009541B2" w:rsidRPr="00277EE9">
        <w:rPr>
          <w:rFonts w:ascii="Helvetica" w:hAnsi="Helvetica" w:cs="Arial"/>
          <w:b/>
        </w:rPr>
        <w:t>Fluently multiplies within 100</w:t>
      </w:r>
      <w:r w:rsidRPr="00277EE9">
        <w:rPr>
          <w:rFonts w:ascii="Helvetica" w:hAnsi="Helvetica" w:cs="Arial"/>
          <w:b/>
        </w:rPr>
        <w:t>.</w:t>
      </w:r>
    </w:p>
    <w:p w:rsidR="00EE2514" w:rsidRPr="00277EE9" w:rsidRDefault="00EE2514" w:rsidP="00EE2514">
      <w:pPr>
        <w:widowControl w:val="0"/>
        <w:autoSpaceDE w:val="0"/>
        <w:autoSpaceDN w:val="0"/>
        <w:adjustRightInd w:val="0"/>
        <w:rPr>
          <w:rFonts w:ascii="Helvetica" w:hAnsi="Helvetica" w:cs="Arial"/>
          <w:b/>
        </w:rPr>
      </w:pPr>
    </w:p>
    <w:p w:rsidR="00EE2514" w:rsidRPr="00277EE9" w:rsidRDefault="00EE2514" w:rsidP="00EE2514">
      <w:pPr>
        <w:widowControl w:val="0"/>
        <w:autoSpaceDE w:val="0"/>
        <w:autoSpaceDN w:val="0"/>
        <w:adjustRightInd w:val="0"/>
        <w:rPr>
          <w:rFonts w:ascii="Helvetica" w:hAnsi="Helvetica" w:cs="Arial"/>
          <w:i/>
          <w:sz w:val="16"/>
          <w:szCs w:val="16"/>
        </w:rPr>
      </w:pPr>
      <w:r w:rsidRPr="00277EE9">
        <w:rPr>
          <w:rFonts w:ascii="Helvetica" w:hAnsi="Helvetica" w:cs="Arial"/>
          <w:i/>
          <w:sz w:val="16"/>
          <w:szCs w:val="16"/>
        </w:rPr>
        <w:t xml:space="preserve">3.OA.7 Fluently multiply and divide within 100, using strategies such as the relationship between multiplication and division (e.g., knowing that 8 × _5 = 40, one knows 40 ÷ _5 = 8) or properties of operations. By the end of grade 3, know from memory all products of two one-digit numbers. </w:t>
      </w:r>
    </w:p>
    <w:p w:rsidR="00EE2514" w:rsidRPr="00277EE9" w:rsidRDefault="00EE2514" w:rsidP="00EE2514">
      <w:pPr>
        <w:widowControl w:val="0"/>
        <w:autoSpaceDE w:val="0"/>
        <w:autoSpaceDN w:val="0"/>
        <w:adjustRightInd w:val="0"/>
        <w:jc w:val="center"/>
        <w:rPr>
          <w:rFonts w:ascii="Helvetica" w:hAnsi="Helvetica" w:cs="Arial"/>
          <w:i/>
          <w:iCs/>
          <w:sz w:val="16"/>
          <w:szCs w:val="16"/>
        </w:rPr>
      </w:pPr>
      <w:r w:rsidRPr="00277EE9">
        <w:rPr>
          <w:rFonts w:ascii="Helvetica" w:hAnsi="Helvetica" w:cs="Arial"/>
          <w:i/>
          <w:iCs/>
          <w:sz w:val="20"/>
          <w:szCs w:val="20"/>
        </w:rPr>
        <w:t>Grading Benchmarks</w:t>
      </w:r>
    </w:p>
    <w:tbl>
      <w:tblPr>
        <w:tblStyle w:val="TableGrid"/>
        <w:tblW w:w="5000" w:type="pct"/>
        <w:tblLook w:val="04A0" w:firstRow="1" w:lastRow="0" w:firstColumn="1" w:lastColumn="0" w:noHBand="0" w:noVBand="1"/>
      </w:tblPr>
      <w:tblGrid>
        <w:gridCol w:w="1145"/>
        <w:gridCol w:w="3367"/>
        <w:gridCol w:w="3368"/>
        <w:gridCol w:w="3368"/>
        <w:gridCol w:w="3368"/>
      </w:tblGrid>
      <w:tr w:rsidR="00EE2514" w:rsidRPr="00277EE9" w:rsidTr="00EE2514">
        <w:tc>
          <w:tcPr>
            <w:tcW w:w="1145" w:type="dxa"/>
          </w:tcPr>
          <w:p w:rsidR="00EE2514" w:rsidRPr="00277EE9" w:rsidRDefault="00EE2514" w:rsidP="00EE2514">
            <w:pPr>
              <w:rPr>
                <w:rFonts w:ascii="Helvetica" w:hAnsi="Helvetica" w:cs="Arial"/>
                <w:sz w:val="20"/>
                <w:szCs w:val="20"/>
              </w:rPr>
            </w:pPr>
            <w:r w:rsidRPr="00277EE9">
              <w:rPr>
                <w:rFonts w:ascii="Helvetica" w:hAnsi="Helvetica" w:cs="Arial"/>
                <w:sz w:val="20"/>
                <w:szCs w:val="20"/>
              </w:rPr>
              <w:t>Trimester</w:t>
            </w:r>
          </w:p>
        </w:tc>
        <w:tc>
          <w:tcPr>
            <w:tcW w:w="3367" w:type="dxa"/>
          </w:tcPr>
          <w:p w:rsidR="00EE2514" w:rsidRPr="00277EE9" w:rsidRDefault="00EE2514" w:rsidP="00EE2514">
            <w:pPr>
              <w:jc w:val="center"/>
              <w:rPr>
                <w:rFonts w:ascii="Helvetica" w:hAnsi="Helvetica" w:cs="Arial"/>
                <w:sz w:val="20"/>
                <w:szCs w:val="20"/>
              </w:rPr>
            </w:pPr>
            <w:r w:rsidRPr="00277EE9">
              <w:rPr>
                <w:rFonts w:ascii="Helvetica" w:hAnsi="Helvetica" w:cs="Arial"/>
                <w:sz w:val="20"/>
                <w:szCs w:val="20"/>
              </w:rPr>
              <w:t>1</w:t>
            </w:r>
          </w:p>
        </w:tc>
        <w:tc>
          <w:tcPr>
            <w:tcW w:w="3368" w:type="dxa"/>
          </w:tcPr>
          <w:p w:rsidR="00EE2514" w:rsidRPr="00277EE9" w:rsidRDefault="00EE2514" w:rsidP="00EE2514">
            <w:pPr>
              <w:jc w:val="center"/>
              <w:rPr>
                <w:rFonts w:ascii="Helvetica" w:hAnsi="Helvetica" w:cs="Arial"/>
                <w:sz w:val="20"/>
                <w:szCs w:val="20"/>
              </w:rPr>
            </w:pPr>
            <w:r w:rsidRPr="00277EE9">
              <w:rPr>
                <w:rFonts w:ascii="Helvetica" w:hAnsi="Helvetica" w:cs="Arial"/>
                <w:sz w:val="20"/>
                <w:szCs w:val="20"/>
              </w:rPr>
              <w:t>2</w:t>
            </w:r>
          </w:p>
        </w:tc>
        <w:tc>
          <w:tcPr>
            <w:tcW w:w="3368" w:type="dxa"/>
          </w:tcPr>
          <w:p w:rsidR="00EE2514" w:rsidRPr="00277EE9" w:rsidRDefault="00EE2514" w:rsidP="00EE2514">
            <w:pPr>
              <w:jc w:val="center"/>
              <w:rPr>
                <w:rFonts w:ascii="Helvetica" w:hAnsi="Helvetica" w:cs="Arial"/>
                <w:sz w:val="20"/>
                <w:szCs w:val="20"/>
              </w:rPr>
            </w:pPr>
            <w:r w:rsidRPr="00277EE9">
              <w:rPr>
                <w:rFonts w:ascii="Helvetica" w:hAnsi="Helvetica" w:cs="Arial"/>
                <w:sz w:val="20"/>
                <w:szCs w:val="20"/>
              </w:rPr>
              <w:t>3</w:t>
            </w:r>
          </w:p>
        </w:tc>
        <w:tc>
          <w:tcPr>
            <w:tcW w:w="3368" w:type="dxa"/>
          </w:tcPr>
          <w:p w:rsidR="00EE2514" w:rsidRPr="00277EE9" w:rsidRDefault="00EE2514" w:rsidP="00EE2514">
            <w:pPr>
              <w:jc w:val="center"/>
              <w:rPr>
                <w:rFonts w:ascii="Helvetica" w:hAnsi="Helvetica" w:cs="Arial"/>
                <w:sz w:val="20"/>
                <w:szCs w:val="20"/>
              </w:rPr>
            </w:pPr>
            <w:r w:rsidRPr="00277EE9">
              <w:rPr>
                <w:rFonts w:ascii="Helvetica" w:hAnsi="Helvetica" w:cs="Arial"/>
                <w:sz w:val="20"/>
                <w:szCs w:val="20"/>
              </w:rPr>
              <w:t>4</w:t>
            </w:r>
          </w:p>
        </w:tc>
      </w:tr>
      <w:tr w:rsidR="009541B2" w:rsidRPr="00277EE9" w:rsidTr="00EE2514">
        <w:tc>
          <w:tcPr>
            <w:tcW w:w="1145" w:type="dxa"/>
            <w:shd w:val="clear" w:color="auto" w:fill="FFFF00"/>
          </w:tcPr>
          <w:p w:rsidR="009541B2" w:rsidRPr="00277EE9" w:rsidRDefault="009541B2" w:rsidP="009541B2">
            <w:pPr>
              <w:widowControl w:val="0"/>
              <w:autoSpaceDE w:val="0"/>
              <w:autoSpaceDN w:val="0"/>
              <w:adjustRightInd w:val="0"/>
              <w:ind w:right="-189"/>
              <w:rPr>
                <w:rFonts w:ascii="Helvetica" w:hAnsi="Helvetica" w:cs="Arial"/>
                <w:sz w:val="20"/>
                <w:szCs w:val="20"/>
              </w:rPr>
            </w:pPr>
            <w:r w:rsidRPr="00277EE9">
              <w:rPr>
                <w:rFonts w:ascii="Helvetica" w:hAnsi="Helvetica" w:cs="Arial"/>
                <w:sz w:val="20"/>
                <w:szCs w:val="20"/>
              </w:rPr>
              <w:t>1st</w:t>
            </w:r>
          </w:p>
        </w:tc>
        <w:tc>
          <w:tcPr>
            <w:tcW w:w="3367" w:type="dxa"/>
            <w:shd w:val="clear" w:color="auto" w:fill="FFFF00"/>
          </w:tcPr>
          <w:p w:rsidR="009541B2" w:rsidRPr="00277EE9" w:rsidRDefault="009541B2" w:rsidP="009541B2">
            <w:pPr>
              <w:widowControl w:val="0"/>
              <w:autoSpaceDE w:val="0"/>
              <w:autoSpaceDN w:val="0"/>
              <w:adjustRightInd w:val="0"/>
              <w:spacing w:after="240"/>
              <w:rPr>
                <w:rFonts w:ascii="Helvetica" w:hAnsi="Helvetica" w:cs="Arial"/>
                <w:sz w:val="20"/>
                <w:szCs w:val="20"/>
              </w:rPr>
            </w:pPr>
            <w:r w:rsidRPr="00277EE9">
              <w:rPr>
                <w:rFonts w:ascii="Helvetica" w:hAnsi="Helvetica" w:cs="Arial"/>
                <w:sz w:val="20"/>
                <w:szCs w:val="20"/>
              </w:rPr>
              <w:t>Unable to recall multiplication facts in a timely manner.</w:t>
            </w:r>
          </w:p>
        </w:tc>
        <w:tc>
          <w:tcPr>
            <w:tcW w:w="3368" w:type="dxa"/>
            <w:shd w:val="clear" w:color="auto" w:fill="FFFF00"/>
          </w:tcPr>
          <w:p w:rsidR="009541B2" w:rsidRPr="00277EE9" w:rsidRDefault="009541B2" w:rsidP="009541B2">
            <w:pPr>
              <w:widowControl w:val="0"/>
              <w:autoSpaceDE w:val="0"/>
              <w:autoSpaceDN w:val="0"/>
              <w:adjustRightInd w:val="0"/>
              <w:spacing w:after="240"/>
              <w:ind w:right="-18"/>
              <w:rPr>
                <w:rFonts w:ascii="Helvetica" w:hAnsi="Helvetica" w:cs="Arial"/>
                <w:sz w:val="20"/>
                <w:szCs w:val="20"/>
              </w:rPr>
            </w:pPr>
            <w:r w:rsidRPr="00277EE9">
              <w:rPr>
                <w:rFonts w:ascii="Helvetica" w:hAnsi="Helvetica" w:cs="Arial"/>
                <w:sz w:val="20"/>
                <w:szCs w:val="20"/>
              </w:rPr>
              <w:t>Requires teacher prompting and support, as well as tactile aids to recall multiplication facts in a timely manner.</w:t>
            </w:r>
          </w:p>
        </w:tc>
        <w:tc>
          <w:tcPr>
            <w:tcW w:w="3368" w:type="dxa"/>
            <w:shd w:val="clear" w:color="auto" w:fill="FFFF00"/>
          </w:tcPr>
          <w:p w:rsidR="009541B2" w:rsidRPr="00277EE9" w:rsidRDefault="009541B2" w:rsidP="009541B2">
            <w:pPr>
              <w:widowControl w:val="0"/>
              <w:autoSpaceDE w:val="0"/>
              <w:autoSpaceDN w:val="0"/>
              <w:adjustRightInd w:val="0"/>
              <w:rPr>
                <w:rFonts w:ascii="Helvetica" w:hAnsi="Helvetica" w:cs="Arial"/>
                <w:sz w:val="20"/>
                <w:szCs w:val="20"/>
              </w:rPr>
            </w:pPr>
            <w:r w:rsidRPr="00277EE9">
              <w:rPr>
                <w:rFonts w:ascii="Helvetica" w:hAnsi="Helvetica" w:cs="Arial"/>
                <w:sz w:val="20"/>
                <w:szCs w:val="20"/>
              </w:rPr>
              <w:t>Independently able to recall basic multiplication facts (within 100) from memory, in a timely manner.</w:t>
            </w:r>
          </w:p>
        </w:tc>
        <w:tc>
          <w:tcPr>
            <w:tcW w:w="3368" w:type="dxa"/>
            <w:shd w:val="clear" w:color="auto" w:fill="FFFF00"/>
          </w:tcPr>
          <w:p w:rsidR="009541B2" w:rsidRPr="00277EE9" w:rsidRDefault="009541B2" w:rsidP="009541B2">
            <w:pPr>
              <w:widowControl w:val="0"/>
              <w:autoSpaceDE w:val="0"/>
              <w:autoSpaceDN w:val="0"/>
              <w:adjustRightInd w:val="0"/>
              <w:rPr>
                <w:rFonts w:ascii="Helvetica" w:hAnsi="Helvetica" w:cs="Arial"/>
                <w:sz w:val="20"/>
                <w:szCs w:val="20"/>
              </w:rPr>
            </w:pPr>
            <w:r w:rsidRPr="00277EE9">
              <w:rPr>
                <w:rFonts w:ascii="Helvetica" w:hAnsi="Helvetica" w:cs="Arial"/>
                <w:sz w:val="20"/>
                <w:szCs w:val="20"/>
              </w:rPr>
              <w:t>Independently able to recall basic multiplication facts (within 100) from memory, in a timely manner. Is able to explain and critique others reasoning above and beyond grade level benchmarks.</w:t>
            </w:r>
          </w:p>
        </w:tc>
      </w:tr>
      <w:tr w:rsidR="009541B2" w:rsidRPr="00277EE9" w:rsidTr="00EE2514">
        <w:tc>
          <w:tcPr>
            <w:tcW w:w="1145" w:type="dxa"/>
            <w:shd w:val="clear" w:color="auto" w:fill="FABF8F" w:themeFill="accent6" w:themeFillTint="99"/>
          </w:tcPr>
          <w:p w:rsidR="009541B2" w:rsidRPr="00277EE9" w:rsidRDefault="009541B2" w:rsidP="009541B2">
            <w:pPr>
              <w:widowControl w:val="0"/>
              <w:autoSpaceDE w:val="0"/>
              <w:autoSpaceDN w:val="0"/>
              <w:adjustRightInd w:val="0"/>
              <w:ind w:right="-189"/>
              <w:rPr>
                <w:rFonts w:ascii="Helvetica" w:hAnsi="Helvetica" w:cs="Arial"/>
                <w:sz w:val="20"/>
                <w:szCs w:val="20"/>
              </w:rPr>
            </w:pPr>
            <w:r w:rsidRPr="00277EE9">
              <w:rPr>
                <w:rFonts w:ascii="Helvetica" w:hAnsi="Helvetica" w:cs="Arial"/>
                <w:sz w:val="20"/>
                <w:szCs w:val="20"/>
              </w:rPr>
              <w:t>2nd</w:t>
            </w:r>
          </w:p>
        </w:tc>
        <w:tc>
          <w:tcPr>
            <w:tcW w:w="3367" w:type="dxa"/>
            <w:shd w:val="clear" w:color="auto" w:fill="FABF8F" w:themeFill="accent6" w:themeFillTint="99"/>
          </w:tcPr>
          <w:p w:rsidR="009541B2" w:rsidRPr="00277EE9" w:rsidRDefault="009541B2" w:rsidP="009541B2">
            <w:pPr>
              <w:widowControl w:val="0"/>
              <w:autoSpaceDE w:val="0"/>
              <w:autoSpaceDN w:val="0"/>
              <w:adjustRightInd w:val="0"/>
              <w:spacing w:after="240"/>
              <w:rPr>
                <w:rFonts w:ascii="Helvetica" w:hAnsi="Helvetica" w:cs="Arial"/>
                <w:sz w:val="20"/>
                <w:szCs w:val="20"/>
              </w:rPr>
            </w:pPr>
            <w:r w:rsidRPr="00277EE9">
              <w:rPr>
                <w:rFonts w:ascii="Helvetica" w:hAnsi="Helvetica" w:cs="Arial"/>
                <w:sz w:val="20"/>
                <w:szCs w:val="20"/>
              </w:rPr>
              <w:t>Unable to recall multiplication facts in a timely manner.</w:t>
            </w:r>
          </w:p>
        </w:tc>
        <w:tc>
          <w:tcPr>
            <w:tcW w:w="3368" w:type="dxa"/>
            <w:shd w:val="clear" w:color="auto" w:fill="FABF8F" w:themeFill="accent6" w:themeFillTint="99"/>
          </w:tcPr>
          <w:p w:rsidR="009541B2" w:rsidRPr="00277EE9" w:rsidRDefault="009541B2" w:rsidP="009541B2">
            <w:pPr>
              <w:widowControl w:val="0"/>
              <w:autoSpaceDE w:val="0"/>
              <w:autoSpaceDN w:val="0"/>
              <w:adjustRightInd w:val="0"/>
              <w:spacing w:after="240"/>
              <w:ind w:right="-18"/>
              <w:rPr>
                <w:rFonts w:ascii="Helvetica" w:hAnsi="Helvetica" w:cs="Arial"/>
                <w:sz w:val="20"/>
                <w:szCs w:val="20"/>
              </w:rPr>
            </w:pPr>
            <w:r w:rsidRPr="00277EE9">
              <w:rPr>
                <w:rFonts w:ascii="Helvetica" w:hAnsi="Helvetica" w:cs="Arial"/>
                <w:sz w:val="20"/>
                <w:szCs w:val="20"/>
              </w:rPr>
              <w:t>Requires teacher prompting and support, as well as tactile aids to recall multiplication facts in a timely manner.</w:t>
            </w:r>
          </w:p>
        </w:tc>
        <w:tc>
          <w:tcPr>
            <w:tcW w:w="3368" w:type="dxa"/>
            <w:shd w:val="clear" w:color="auto" w:fill="FABF8F" w:themeFill="accent6" w:themeFillTint="99"/>
          </w:tcPr>
          <w:p w:rsidR="009541B2" w:rsidRPr="00277EE9" w:rsidRDefault="009541B2" w:rsidP="009541B2">
            <w:pPr>
              <w:widowControl w:val="0"/>
              <w:autoSpaceDE w:val="0"/>
              <w:autoSpaceDN w:val="0"/>
              <w:adjustRightInd w:val="0"/>
              <w:rPr>
                <w:rFonts w:ascii="Helvetica" w:hAnsi="Helvetica" w:cs="Arial"/>
                <w:sz w:val="20"/>
                <w:szCs w:val="20"/>
              </w:rPr>
            </w:pPr>
            <w:r w:rsidRPr="00277EE9">
              <w:rPr>
                <w:rFonts w:ascii="Helvetica" w:hAnsi="Helvetica" w:cs="Arial"/>
                <w:sz w:val="20"/>
                <w:szCs w:val="20"/>
              </w:rPr>
              <w:t>Independently able to recall basic multiplication facts (within 100) from memory, in a timely manner.</w:t>
            </w:r>
          </w:p>
        </w:tc>
        <w:tc>
          <w:tcPr>
            <w:tcW w:w="3368" w:type="dxa"/>
            <w:shd w:val="clear" w:color="auto" w:fill="FABF8F" w:themeFill="accent6" w:themeFillTint="99"/>
          </w:tcPr>
          <w:p w:rsidR="009541B2" w:rsidRPr="00277EE9" w:rsidRDefault="009541B2" w:rsidP="009541B2">
            <w:pPr>
              <w:widowControl w:val="0"/>
              <w:autoSpaceDE w:val="0"/>
              <w:autoSpaceDN w:val="0"/>
              <w:adjustRightInd w:val="0"/>
              <w:rPr>
                <w:rFonts w:ascii="Helvetica" w:hAnsi="Helvetica" w:cs="Arial"/>
                <w:sz w:val="20"/>
                <w:szCs w:val="20"/>
              </w:rPr>
            </w:pPr>
            <w:r w:rsidRPr="00277EE9">
              <w:rPr>
                <w:rFonts w:ascii="Helvetica" w:hAnsi="Helvetica" w:cs="Arial"/>
                <w:sz w:val="20"/>
                <w:szCs w:val="20"/>
              </w:rPr>
              <w:t>Independently able to recall basic multiplication facts (within 100) from memory, in a timely manner. Is able to explain and critique others reasoning above and beyond grade level benchmarks.</w:t>
            </w:r>
          </w:p>
        </w:tc>
      </w:tr>
      <w:tr w:rsidR="009541B2" w:rsidRPr="00277EE9" w:rsidTr="00EE2514">
        <w:tc>
          <w:tcPr>
            <w:tcW w:w="1145" w:type="dxa"/>
            <w:shd w:val="clear" w:color="auto" w:fill="C2D69B" w:themeFill="accent3" w:themeFillTint="99"/>
          </w:tcPr>
          <w:p w:rsidR="009541B2" w:rsidRPr="00277EE9" w:rsidRDefault="009541B2" w:rsidP="009541B2">
            <w:pPr>
              <w:widowControl w:val="0"/>
              <w:autoSpaceDE w:val="0"/>
              <w:autoSpaceDN w:val="0"/>
              <w:adjustRightInd w:val="0"/>
              <w:ind w:right="-189"/>
              <w:rPr>
                <w:rFonts w:ascii="Helvetica" w:hAnsi="Helvetica" w:cs="Arial"/>
                <w:sz w:val="20"/>
                <w:szCs w:val="20"/>
              </w:rPr>
            </w:pPr>
            <w:r w:rsidRPr="00277EE9">
              <w:rPr>
                <w:rFonts w:ascii="Helvetica" w:hAnsi="Helvetica" w:cs="Arial"/>
                <w:sz w:val="20"/>
                <w:szCs w:val="20"/>
              </w:rPr>
              <w:t>3rd</w:t>
            </w:r>
          </w:p>
        </w:tc>
        <w:tc>
          <w:tcPr>
            <w:tcW w:w="3367" w:type="dxa"/>
            <w:shd w:val="clear" w:color="auto" w:fill="C2D69B" w:themeFill="accent3" w:themeFillTint="99"/>
          </w:tcPr>
          <w:p w:rsidR="009541B2" w:rsidRPr="00277EE9" w:rsidRDefault="009541B2" w:rsidP="009541B2">
            <w:pPr>
              <w:widowControl w:val="0"/>
              <w:autoSpaceDE w:val="0"/>
              <w:autoSpaceDN w:val="0"/>
              <w:adjustRightInd w:val="0"/>
              <w:spacing w:after="240"/>
              <w:ind w:right="-189"/>
              <w:rPr>
                <w:rFonts w:ascii="Helvetica" w:hAnsi="Helvetica" w:cs="Arial"/>
                <w:sz w:val="20"/>
                <w:szCs w:val="20"/>
              </w:rPr>
            </w:pPr>
            <w:r w:rsidRPr="00277EE9">
              <w:rPr>
                <w:rFonts w:ascii="Helvetica" w:hAnsi="Helvetica" w:cs="Arial"/>
                <w:sz w:val="20"/>
                <w:szCs w:val="20"/>
              </w:rPr>
              <w:t>Not assessed in this trimester</w:t>
            </w:r>
          </w:p>
        </w:tc>
        <w:tc>
          <w:tcPr>
            <w:tcW w:w="3368" w:type="dxa"/>
            <w:shd w:val="clear" w:color="auto" w:fill="C2D69B" w:themeFill="accent3" w:themeFillTint="99"/>
          </w:tcPr>
          <w:p w:rsidR="009541B2" w:rsidRPr="00277EE9" w:rsidRDefault="009541B2" w:rsidP="009541B2">
            <w:pPr>
              <w:widowControl w:val="0"/>
              <w:autoSpaceDE w:val="0"/>
              <w:autoSpaceDN w:val="0"/>
              <w:adjustRightInd w:val="0"/>
              <w:spacing w:after="240"/>
              <w:ind w:right="-189"/>
              <w:rPr>
                <w:rFonts w:ascii="Helvetica" w:hAnsi="Helvetica" w:cs="Arial"/>
                <w:sz w:val="20"/>
                <w:szCs w:val="20"/>
              </w:rPr>
            </w:pPr>
            <w:r w:rsidRPr="00277EE9">
              <w:rPr>
                <w:rFonts w:ascii="Helvetica" w:hAnsi="Helvetica" w:cs="Arial"/>
                <w:sz w:val="20"/>
                <w:szCs w:val="20"/>
              </w:rPr>
              <w:t>Not assessed in this trimester</w:t>
            </w:r>
          </w:p>
        </w:tc>
        <w:tc>
          <w:tcPr>
            <w:tcW w:w="3368" w:type="dxa"/>
            <w:shd w:val="clear" w:color="auto" w:fill="C2D69B" w:themeFill="accent3" w:themeFillTint="99"/>
          </w:tcPr>
          <w:p w:rsidR="009541B2" w:rsidRPr="00277EE9" w:rsidRDefault="009541B2" w:rsidP="009541B2">
            <w:pPr>
              <w:widowControl w:val="0"/>
              <w:autoSpaceDE w:val="0"/>
              <w:autoSpaceDN w:val="0"/>
              <w:adjustRightInd w:val="0"/>
              <w:spacing w:after="240"/>
              <w:ind w:right="-189"/>
              <w:rPr>
                <w:rFonts w:ascii="Helvetica" w:hAnsi="Helvetica" w:cs="Arial"/>
                <w:sz w:val="20"/>
                <w:szCs w:val="20"/>
              </w:rPr>
            </w:pPr>
            <w:r w:rsidRPr="00277EE9">
              <w:rPr>
                <w:rFonts w:ascii="Helvetica" w:hAnsi="Helvetica" w:cs="Arial"/>
                <w:sz w:val="20"/>
                <w:szCs w:val="20"/>
              </w:rPr>
              <w:t>Not assessed in this trimester</w:t>
            </w:r>
          </w:p>
        </w:tc>
        <w:tc>
          <w:tcPr>
            <w:tcW w:w="3368" w:type="dxa"/>
            <w:shd w:val="clear" w:color="auto" w:fill="C2D69B" w:themeFill="accent3" w:themeFillTint="99"/>
          </w:tcPr>
          <w:p w:rsidR="009541B2" w:rsidRPr="00277EE9" w:rsidRDefault="009541B2" w:rsidP="009541B2">
            <w:pPr>
              <w:widowControl w:val="0"/>
              <w:autoSpaceDE w:val="0"/>
              <w:autoSpaceDN w:val="0"/>
              <w:adjustRightInd w:val="0"/>
              <w:spacing w:after="240"/>
              <w:ind w:right="-189"/>
              <w:rPr>
                <w:rFonts w:ascii="Helvetica" w:hAnsi="Helvetica" w:cs="Arial"/>
                <w:sz w:val="20"/>
                <w:szCs w:val="20"/>
              </w:rPr>
            </w:pPr>
            <w:r w:rsidRPr="00277EE9">
              <w:rPr>
                <w:rFonts w:ascii="Helvetica" w:hAnsi="Helvetica" w:cs="Arial"/>
                <w:sz w:val="20"/>
                <w:szCs w:val="20"/>
              </w:rPr>
              <w:t>Not assessed in this trimester</w:t>
            </w:r>
          </w:p>
        </w:tc>
      </w:tr>
    </w:tbl>
    <w:p w:rsidR="00EE2514" w:rsidRPr="00277EE9" w:rsidRDefault="00EE2514" w:rsidP="00EE2514">
      <w:pPr>
        <w:rPr>
          <w:rFonts w:ascii="Helvetica" w:hAnsi="Helvetica"/>
        </w:rPr>
      </w:pPr>
    </w:p>
    <w:p w:rsidR="009541B2" w:rsidRPr="00277EE9" w:rsidRDefault="009541B2" w:rsidP="009541B2">
      <w:pPr>
        <w:widowControl w:val="0"/>
        <w:autoSpaceDE w:val="0"/>
        <w:autoSpaceDN w:val="0"/>
        <w:adjustRightInd w:val="0"/>
        <w:rPr>
          <w:rFonts w:ascii="Helvetica" w:hAnsi="Helvetica" w:cs="Arial"/>
          <w:b/>
        </w:rPr>
      </w:pPr>
      <w:r w:rsidRPr="00277EE9">
        <w:rPr>
          <w:rFonts w:ascii="Helvetica" w:hAnsi="Helvetica" w:cs="Arial"/>
          <w:b/>
        </w:rPr>
        <w:t>8. Fluently division within 100.</w:t>
      </w:r>
    </w:p>
    <w:p w:rsidR="009541B2" w:rsidRPr="00277EE9" w:rsidRDefault="009541B2" w:rsidP="009541B2">
      <w:pPr>
        <w:widowControl w:val="0"/>
        <w:autoSpaceDE w:val="0"/>
        <w:autoSpaceDN w:val="0"/>
        <w:adjustRightInd w:val="0"/>
        <w:rPr>
          <w:rFonts w:ascii="Helvetica" w:hAnsi="Helvetica" w:cs="Arial"/>
          <w:b/>
        </w:rPr>
      </w:pPr>
    </w:p>
    <w:p w:rsidR="009541B2" w:rsidRPr="00277EE9" w:rsidRDefault="009541B2" w:rsidP="009541B2">
      <w:pPr>
        <w:widowControl w:val="0"/>
        <w:autoSpaceDE w:val="0"/>
        <w:autoSpaceDN w:val="0"/>
        <w:adjustRightInd w:val="0"/>
        <w:rPr>
          <w:rFonts w:ascii="Helvetica" w:hAnsi="Helvetica" w:cs="Arial"/>
          <w:i/>
          <w:sz w:val="16"/>
          <w:szCs w:val="16"/>
        </w:rPr>
      </w:pPr>
      <w:r w:rsidRPr="00277EE9">
        <w:rPr>
          <w:rFonts w:ascii="Helvetica" w:hAnsi="Helvetica" w:cs="Arial"/>
          <w:i/>
          <w:sz w:val="16"/>
          <w:szCs w:val="16"/>
        </w:rPr>
        <w:t xml:space="preserve">3.OA.7 Fluently multiply and divide within 100, using strategies such as the relationship between multiplication and division (e.g., knowing that 8 × _5 = 40, one knows 40 ÷ _5 = 8) or properties of operations. By the end of grade 3, know from memory all products of two one-digit numbers. </w:t>
      </w:r>
    </w:p>
    <w:p w:rsidR="009541B2" w:rsidRPr="00277EE9" w:rsidRDefault="009541B2" w:rsidP="009541B2">
      <w:pPr>
        <w:widowControl w:val="0"/>
        <w:autoSpaceDE w:val="0"/>
        <w:autoSpaceDN w:val="0"/>
        <w:adjustRightInd w:val="0"/>
        <w:jc w:val="center"/>
        <w:rPr>
          <w:rFonts w:ascii="Helvetica" w:hAnsi="Helvetica" w:cs="Arial"/>
          <w:i/>
          <w:iCs/>
          <w:sz w:val="16"/>
          <w:szCs w:val="16"/>
        </w:rPr>
      </w:pPr>
      <w:r w:rsidRPr="00277EE9">
        <w:rPr>
          <w:rFonts w:ascii="Helvetica" w:hAnsi="Helvetica" w:cs="Arial"/>
          <w:i/>
          <w:iCs/>
          <w:sz w:val="20"/>
          <w:szCs w:val="20"/>
        </w:rPr>
        <w:t>Grading Benchmarks</w:t>
      </w:r>
    </w:p>
    <w:tbl>
      <w:tblPr>
        <w:tblStyle w:val="TableGrid"/>
        <w:tblW w:w="4987" w:type="pct"/>
        <w:tblLook w:val="04A0" w:firstRow="1" w:lastRow="0" w:firstColumn="1" w:lastColumn="0" w:noHBand="0" w:noVBand="1"/>
      </w:tblPr>
      <w:tblGrid>
        <w:gridCol w:w="1107"/>
        <w:gridCol w:w="3367"/>
        <w:gridCol w:w="3368"/>
        <w:gridCol w:w="3368"/>
        <w:gridCol w:w="3368"/>
      </w:tblGrid>
      <w:tr w:rsidR="009541B2" w:rsidRPr="00277EE9" w:rsidTr="009541B2">
        <w:tc>
          <w:tcPr>
            <w:tcW w:w="1108" w:type="dxa"/>
          </w:tcPr>
          <w:p w:rsidR="009541B2" w:rsidRPr="00277EE9" w:rsidRDefault="009541B2" w:rsidP="009541B2">
            <w:pPr>
              <w:rPr>
                <w:rFonts w:ascii="Helvetica" w:hAnsi="Helvetica" w:cs="Arial"/>
                <w:sz w:val="20"/>
                <w:szCs w:val="20"/>
              </w:rPr>
            </w:pPr>
            <w:r w:rsidRPr="00277EE9">
              <w:rPr>
                <w:rFonts w:ascii="Helvetica" w:hAnsi="Helvetica" w:cs="Arial"/>
                <w:sz w:val="20"/>
                <w:szCs w:val="20"/>
              </w:rPr>
              <w:t>Trimester</w:t>
            </w:r>
          </w:p>
        </w:tc>
        <w:tc>
          <w:tcPr>
            <w:tcW w:w="3367" w:type="dxa"/>
          </w:tcPr>
          <w:p w:rsidR="009541B2" w:rsidRPr="00277EE9" w:rsidRDefault="009541B2" w:rsidP="009541B2">
            <w:pPr>
              <w:jc w:val="center"/>
              <w:rPr>
                <w:rFonts w:ascii="Helvetica" w:hAnsi="Helvetica" w:cs="Arial"/>
                <w:sz w:val="20"/>
                <w:szCs w:val="20"/>
              </w:rPr>
            </w:pPr>
            <w:r w:rsidRPr="00277EE9">
              <w:rPr>
                <w:rFonts w:ascii="Helvetica" w:hAnsi="Helvetica" w:cs="Arial"/>
                <w:sz w:val="20"/>
                <w:szCs w:val="20"/>
              </w:rPr>
              <w:t>1</w:t>
            </w:r>
          </w:p>
        </w:tc>
        <w:tc>
          <w:tcPr>
            <w:tcW w:w="3368" w:type="dxa"/>
          </w:tcPr>
          <w:p w:rsidR="009541B2" w:rsidRPr="00277EE9" w:rsidRDefault="009541B2" w:rsidP="009541B2">
            <w:pPr>
              <w:jc w:val="center"/>
              <w:rPr>
                <w:rFonts w:ascii="Helvetica" w:hAnsi="Helvetica" w:cs="Arial"/>
                <w:sz w:val="20"/>
                <w:szCs w:val="20"/>
              </w:rPr>
            </w:pPr>
            <w:r w:rsidRPr="00277EE9">
              <w:rPr>
                <w:rFonts w:ascii="Helvetica" w:hAnsi="Helvetica" w:cs="Arial"/>
                <w:sz w:val="20"/>
                <w:szCs w:val="20"/>
              </w:rPr>
              <w:t>2</w:t>
            </w:r>
          </w:p>
        </w:tc>
        <w:tc>
          <w:tcPr>
            <w:tcW w:w="3368" w:type="dxa"/>
          </w:tcPr>
          <w:p w:rsidR="009541B2" w:rsidRPr="00277EE9" w:rsidRDefault="009541B2" w:rsidP="009541B2">
            <w:pPr>
              <w:jc w:val="center"/>
              <w:rPr>
                <w:rFonts w:ascii="Helvetica" w:hAnsi="Helvetica" w:cs="Arial"/>
                <w:sz w:val="20"/>
                <w:szCs w:val="20"/>
              </w:rPr>
            </w:pPr>
            <w:r w:rsidRPr="00277EE9">
              <w:rPr>
                <w:rFonts w:ascii="Helvetica" w:hAnsi="Helvetica" w:cs="Arial"/>
                <w:sz w:val="20"/>
                <w:szCs w:val="20"/>
              </w:rPr>
              <w:t>3</w:t>
            </w:r>
          </w:p>
        </w:tc>
        <w:tc>
          <w:tcPr>
            <w:tcW w:w="3368" w:type="dxa"/>
          </w:tcPr>
          <w:p w:rsidR="009541B2" w:rsidRPr="00277EE9" w:rsidRDefault="009541B2" w:rsidP="009541B2">
            <w:pPr>
              <w:jc w:val="center"/>
              <w:rPr>
                <w:rFonts w:ascii="Helvetica" w:hAnsi="Helvetica" w:cs="Arial"/>
                <w:sz w:val="20"/>
                <w:szCs w:val="20"/>
              </w:rPr>
            </w:pPr>
            <w:r w:rsidRPr="00277EE9">
              <w:rPr>
                <w:rFonts w:ascii="Helvetica" w:hAnsi="Helvetica" w:cs="Arial"/>
                <w:sz w:val="20"/>
                <w:szCs w:val="20"/>
              </w:rPr>
              <w:t>4</w:t>
            </w:r>
          </w:p>
        </w:tc>
      </w:tr>
      <w:tr w:rsidR="009541B2" w:rsidRPr="00277EE9" w:rsidTr="009541B2">
        <w:tc>
          <w:tcPr>
            <w:tcW w:w="1108" w:type="dxa"/>
            <w:shd w:val="clear" w:color="auto" w:fill="FFFF00"/>
          </w:tcPr>
          <w:p w:rsidR="009541B2" w:rsidRPr="00277EE9" w:rsidRDefault="009541B2" w:rsidP="009541B2">
            <w:pPr>
              <w:widowControl w:val="0"/>
              <w:autoSpaceDE w:val="0"/>
              <w:autoSpaceDN w:val="0"/>
              <w:adjustRightInd w:val="0"/>
              <w:ind w:right="-189"/>
              <w:rPr>
                <w:rFonts w:ascii="Helvetica" w:hAnsi="Helvetica" w:cs="Arial"/>
                <w:sz w:val="20"/>
                <w:szCs w:val="20"/>
              </w:rPr>
            </w:pPr>
            <w:r w:rsidRPr="00277EE9">
              <w:rPr>
                <w:rFonts w:ascii="Helvetica" w:hAnsi="Helvetica" w:cs="Arial"/>
                <w:sz w:val="20"/>
                <w:szCs w:val="20"/>
              </w:rPr>
              <w:t>1st</w:t>
            </w:r>
          </w:p>
        </w:tc>
        <w:tc>
          <w:tcPr>
            <w:tcW w:w="3367" w:type="dxa"/>
            <w:shd w:val="clear" w:color="auto" w:fill="FFFF00"/>
          </w:tcPr>
          <w:p w:rsidR="009541B2" w:rsidRPr="00277EE9" w:rsidRDefault="009541B2" w:rsidP="009541B2">
            <w:pPr>
              <w:widowControl w:val="0"/>
              <w:autoSpaceDE w:val="0"/>
              <w:autoSpaceDN w:val="0"/>
              <w:adjustRightInd w:val="0"/>
              <w:spacing w:after="240"/>
              <w:rPr>
                <w:rFonts w:ascii="Helvetica" w:hAnsi="Helvetica" w:cs="Arial"/>
                <w:sz w:val="20"/>
                <w:szCs w:val="20"/>
              </w:rPr>
            </w:pPr>
            <w:r w:rsidRPr="00277EE9">
              <w:rPr>
                <w:rFonts w:ascii="Helvetica" w:hAnsi="Helvetica" w:cs="Arial"/>
                <w:sz w:val="20"/>
                <w:szCs w:val="20"/>
              </w:rPr>
              <w:t>Unable to recall division facts in a timely manner.</w:t>
            </w:r>
          </w:p>
        </w:tc>
        <w:tc>
          <w:tcPr>
            <w:tcW w:w="3368" w:type="dxa"/>
            <w:shd w:val="clear" w:color="auto" w:fill="FFFF00"/>
          </w:tcPr>
          <w:p w:rsidR="009541B2" w:rsidRPr="00277EE9" w:rsidRDefault="009541B2" w:rsidP="009541B2">
            <w:pPr>
              <w:widowControl w:val="0"/>
              <w:autoSpaceDE w:val="0"/>
              <w:autoSpaceDN w:val="0"/>
              <w:adjustRightInd w:val="0"/>
              <w:spacing w:after="240"/>
              <w:ind w:right="-18"/>
              <w:rPr>
                <w:rFonts w:ascii="Helvetica" w:hAnsi="Helvetica" w:cs="Arial"/>
                <w:sz w:val="20"/>
                <w:szCs w:val="20"/>
              </w:rPr>
            </w:pPr>
            <w:r w:rsidRPr="00277EE9">
              <w:rPr>
                <w:rFonts w:ascii="Helvetica" w:hAnsi="Helvetica" w:cs="Arial"/>
                <w:sz w:val="20"/>
                <w:szCs w:val="20"/>
              </w:rPr>
              <w:t>Requires teacher prompting and support, as well as tactile aids to recall division facts in a timely manner.</w:t>
            </w:r>
          </w:p>
        </w:tc>
        <w:tc>
          <w:tcPr>
            <w:tcW w:w="3368" w:type="dxa"/>
            <w:shd w:val="clear" w:color="auto" w:fill="FFFF00"/>
          </w:tcPr>
          <w:p w:rsidR="009541B2" w:rsidRPr="00277EE9" w:rsidRDefault="009541B2" w:rsidP="009541B2">
            <w:pPr>
              <w:widowControl w:val="0"/>
              <w:autoSpaceDE w:val="0"/>
              <w:autoSpaceDN w:val="0"/>
              <w:adjustRightInd w:val="0"/>
              <w:rPr>
                <w:rFonts w:ascii="Helvetica" w:hAnsi="Helvetica" w:cs="Arial"/>
                <w:sz w:val="20"/>
                <w:szCs w:val="20"/>
              </w:rPr>
            </w:pPr>
            <w:r w:rsidRPr="00277EE9">
              <w:rPr>
                <w:rFonts w:ascii="Helvetica" w:hAnsi="Helvetica" w:cs="Arial"/>
                <w:sz w:val="20"/>
                <w:szCs w:val="20"/>
              </w:rPr>
              <w:t>Independently able to recall basic division facts (within 100) from memory, in a timely manner.</w:t>
            </w:r>
          </w:p>
        </w:tc>
        <w:tc>
          <w:tcPr>
            <w:tcW w:w="3368" w:type="dxa"/>
            <w:shd w:val="clear" w:color="auto" w:fill="FFFF00"/>
          </w:tcPr>
          <w:p w:rsidR="009541B2" w:rsidRPr="00277EE9" w:rsidRDefault="009541B2" w:rsidP="009541B2">
            <w:pPr>
              <w:widowControl w:val="0"/>
              <w:autoSpaceDE w:val="0"/>
              <w:autoSpaceDN w:val="0"/>
              <w:adjustRightInd w:val="0"/>
              <w:rPr>
                <w:rFonts w:ascii="Helvetica" w:hAnsi="Helvetica" w:cs="Arial"/>
                <w:sz w:val="20"/>
                <w:szCs w:val="20"/>
              </w:rPr>
            </w:pPr>
            <w:r w:rsidRPr="00277EE9">
              <w:rPr>
                <w:rFonts w:ascii="Helvetica" w:hAnsi="Helvetica" w:cs="Arial"/>
                <w:sz w:val="20"/>
                <w:szCs w:val="20"/>
              </w:rPr>
              <w:t>Independently able to recall basic division facts (within 100) from memory, in a timely manner. Is able to explain and critique others reasoning above and beyond grade level benchmarks.</w:t>
            </w:r>
          </w:p>
        </w:tc>
      </w:tr>
      <w:tr w:rsidR="009541B2" w:rsidRPr="00277EE9" w:rsidTr="009541B2">
        <w:tc>
          <w:tcPr>
            <w:tcW w:w="1108" w:type="dxa"/>
            <w:shd w:val="clear" w:color="auto" w:fill="FABF8F" w:themeFill="accent6" w:themeFillTint="99"/>
          </w:tcPr>
          <w:p w:rsidR="009541B2" w:rsidRPr="00277EE9" w:rsidRDefault="009541B2" w:rsidP="009541B2">
            <w:pPr>
              <w:widowControl w:val="0"/>
              <w:autoSpaceDE w:val="0"/>
              <w:autoSpaceDN w:val="0"/>
              <w:adjustRightInd w:val="0"/>
              <w:ind w:right="-189"/>
              <w:rPr>
                <w:rFonts w:ascii="Helvetica" w:hAnsi="Helvetica" w:cs="Arial"/>
                <w:sz w:val="20"/>
                <w:szCs w:val="20"/>
              </w:rPr>
            </w:pPr>
            <w:r w:rsidRPr="00277EE9">
              <w:rPr>
                <w:rFonts w:ascii="Helvetica" w:hAnsi="Helvetica" w:cs="Arial"/>
                <w:sz w:val="20"/>
                <w:szCs w:val="20"/>
              </w:rPr>
              <w:t>2nd</w:t>
            </w:r>
          </w:p>
        </w:tc>
        <w:tc>
          <w:tcPr>
            <w:tcW w:w="3367" w:type="dxa"/>
            <w:shd w:val="clear" w:color="auto" w:fill="FABF8F" w:themeFill="accent6" w:themeFillTint="99"/>
          </w:tcPr>
          <w:p w:rsidR="009541B2" w:rsidRPr="00277EE9" w:rsidRDefault="009541B2" w:rsidP="009541B2">
            <w:pPr>
              <w:widowControl w:val="0"/>
              <w:autoSpaceDE w:val="0"/>
              <w:autoSpaceDN w:val="0"/>
              <w:adjustRightInd w:val="0"/>
              <w:spacing w:after="240"/>
              <w:rPr>
                <w:rFonts w:ascii="Helvetica" w:hAnsi="Helvetica" w:cs="Arial"/>
                <w:sz w:val="20"/>
                <w:szCs w:val="20"/>
              </w:rPr>
            </w:pPr>
            <w:r w:rsidRPr="00277EE9">
              <w:rPr>
                <w:rFonts w:ascii="Helvetica" w:hAnsi="Helvetica" w:cs="Arial"/>
                <w:sz w:val="20"/>
                <w:szCs w:val="20"/>
              </w:rPr>
              <w:t>Unable to recall division facts in a timely manner.</w:t>
            </w:r>
          </w:p>
        </w:tc>
        <w:tc>
          <w:tcPr>
            <w:tcW w:w="3368" w:type="dxa"/>
            <w:shd w:val="clear" w:color="auto" w:fill="FABF8F" w:themeFill="accent6" w:themeFillTint="99"/>
          </w:tcPr>
          <w:p w:rsidR="009541B2" w:rsidRPr="00277EE9" w:rsidRDefault="009541B2" w:rsidP="009541B2">
            <w:pPr>
              <w:widowControl w:val="0"/>
              <w:autoSpaceDE w:val="0"/>
              <w:autoSpaceDN w:val="0"/>
              <w:adjustRightInd w:val="0"/>
              <w:rPr>
                <w:rFonts w:ascii="Helvetica" w:hAnsi="Helvetica" w:cs="Arial"/>
                <w:sz w:val="20"/>
                <w:szCs w:val="20"/>
              </w:rPr>
            </w:pPr>
            <w:r w:rsidRPr="00277EE9">
              <w:rPr>
                <w:rFonts w:ascii="Helvetica" w:hAnsi="Helvetica" w:cs="Arial"/>
                <w:sz w:val="20"/>
                <w:szCs w:val="20"/>
              </w:rPr>
              <w:t>Requires teacher prompting and support, as well as tactile aids to recall division facts in a timely manner.</w:t>
            </w:r>
          </w:p>
        </w:tc>
        <w:tc>
          <w:tcPr>
            <w:tcW w:w="3368" w:type="dxa"/>
            <w:shd w:val="clear" w:color="auto" w:fill="FABF8F" w:themeFill="accent6" w:themeFillTint="99"/>
          </w:tcPr>
          <w:p w:rsidR="009541B2" w:rsidRPr="00277EE9" w:rsidRDefault="009541B2" w:rsidP="009541B2">
            <w:pPr>
              <w:widowControl w:val="0"/>
              <w:autoSpaceDE w:val="0"/>
              <w:autoSpaceDN w:val="0"/>
              <w:adjustRightInd w:val="0"/>
              <w:ind w:right="-189"/>
              <w:rPr>
                <w:rFonts w:ascii="Helvetica" w:hAnsi="Helvetica" w:cs="Arial"/>
                <w:sz w:val="20"/>
                <w:szCs w:val="20"/>
              </w:rPr>
            </w:pPr>
            <w:r w:rsidRPr="00277EE9">
              <w:rPr>
                <w:rFonts w:ascii="Helvetica" w:hAnsi="Helvetica" w:cs="Arial"/>
                <w:sz w:val="20"/>
                <w:szCs w:val="20"/>
              </w:rPr>
              <w:t>Independently able to recall basic division facts (within 100) from memory, in a timely manner.</w:t>
            </w:r>
          </w:p>
        </w:tc>
        <w:tc>
          <w:tcPr>
            <w:tcW w:w="3368" w:type="dxa"/>
            <w:shd w:val="clear" w:color="auto" w:fill="FABF8F" w:themeFill="accent6" w:themeFillTint="99"/>
          </w:tcPr>
          <w:p w:rsidR="009541B2" w:rsidRPr="00277EE9" w:rsidRDefault="009541B2" w:rsidP="009541B2">
            <w:pPr>
              <w:widowControl w:val="0"/>
              <w:autoSpaceDE w:val="0"/>
              <w:autoSpaceDN w:val="0"/>
              <w:adjustRightInd w:val="0"/>
              <w:rPr>
                <w:rFonts w:ascii="Helvetica" w:hAnsi="Helvetica" w:cs="Arial"/>
                <w:sz w:val="20"/>
                <w:szCs w:val="20"/>
              </w:rPr>
            </w:pPr>
            <w:r w:rsidRPr="00277EE9">
              <w:rPr>
                <w:rFonts w:ascii="Helvetica" w:hAnsi="Helvetica" w:cs="Arial"/>
                <w:sz w:val="20"/>
                <w:szCs w:val="20"/>
              </w:rPr>
              <w:t>Independently able to recall basic division facts (within 100) from memory, in a timely manner. Is able to explain and critique others reasoning above and beyond grade level benchmarks.</w:t>
            </w:r>
          </w:p>
        </w:tc>
      </w:tr>
      <w:tr w:rsidR="009541B2" w:rsidRPr="00277EE9" w:rsidTr="009541B2">
        <w:tc>
          <w:tcPr>
            <w:tcW w:w="1108" w:type="dxa"/>
            <w:shd w:val="clear" w:color="auto" w:fill="C2D69B" w:themeFill="accent3" w:themeFillTint="99"/>
          </w:tcPr>
          <w:p w:rsidR="009541B2" w:rsidRPr="00277EE9" w:rsidRDefault="009541B2" w:rsidP="009541B2">
            <w:pPr>
              <w:widowControl w:val="0"/>
              <w:autoSpaceDE w:val="0"/>
              <w:autoSpaceDN w:val="0"/>
              <w:adjustRightInd w:val="0"/>
              <w:ind w:right="-189"/>
              <w:rPr>
                <w:rFonts w:ascii="Helvetica" w:hAnsi="Helvetica" w:cs="Arial"/>
                <w:sz w:val="20"/>
                <w:szCs w:val="20"/>
              </w:rPr>
            </w:pPr>
            <w:r w:rsidRPr="00277EE9">
              <w:rPr>
                <w:rFonts w:ascii="Helvetica" w:hAnsi="Helvetica" w:cs="Arial"/>
                <w:sz w:val="20"/>
                <w:szCs w:val="20"/>
              </w:rPr>
              <w:t>3rd</w:t>
            </w:r>
          </w:p>
        </w:tc>
        <w:tc>
          <w:tcPr>
            <w:tcW w:w="3367" w:type="dxa"/>
            <w:shd w:val="clear" w:color="auto" w:fill="C2D69B" w:themeFill="accent3" w:themeFillTint="99"/>
          </w:tcPr>
          <w:p w:rsidR="009541B2" w:rsidRPr="00277EE9" w:rsidRDefault="009541B2" w:rsidP="009541B2">
            <w:pPr>
              <w:widowControl w:val="0"/>
              <w:autoSpaceDE w:val="0"/>
              <w:autoSpaceDN w:val="0"/>
              <w:adjustRightInd w:val="0"/>
              <w:spacing w:after="240"/>
              <w:ind w:right="-189"/>
              <w:rPr>
                <w:rFonts w:ascii="Helvetica" w:hAnsi="Helvetica" w:cs="Arial"/>
                <w:sz w:val="20"/>
                <w:szCs w:val="20"/>
              </w:rPr>
            </w:pPr>
            <w:r w:rsidRPr="00277EE9">
              <w:rPr>
                <w:rFonts w:ascii="Helvetica" w:hAnsi="Helvetica" w:cs="Arial"/>
                <w:sz w:val="20"/>
                <w:szCs w:val="20"/>
              </w:rPr>
              <w:t>Not assessed in this trimester</w:t>
            </w:r>
          </w:p>
        </w:tc>
        <w:tc>
          <w:tcPr>
            <w:tcW w:w="3368" w:type="dxa"/>
            <w:shd w:val="clear" w:color="auto" w:fill="C2D69B" w:themeFill="accent3" w:themeFillTint="99"/>
          </w:tcPr>
          <w:p w:rsidR="009541B2" w:rsidRPr="00277EE9" w:rsidRDefault="009541B2" w:rsidP="009541B2">
            <w:pPr>
              <w:widowControl w:val="0"/>
              <w:autoSpaceDE w:val="0"/>
              <w:autoSpaceDN w:val="0"/>
              <w:adjustRightInd w:val="0"/>
              <w:spacing w:after="240"/>
              <w:ind w:right="-189"/>
              <w:rPr>
                <w:rFonts w:ascii="Helvetica" w:hAnsi="Helvetica" w:cs="Arial"/>
                <w:sz w:val="20"/>
                <w:szCs w:val="20"/>
              </w:rPr>
            </w:pPr>
            <w:r w:rsidRPr="00277EE9">
              <w:rPr>
                <w:rFonts w:ascii="Helvetica" w:hAnsi="Helvetica" w:cs="Arial"/>
                <w:sz w:val="20"/>
                <w:szCs w:val="20"/>
              </w:rPr>
              <w:t>Not assessed in this trimester</w:t>
            </w:r>
          </w:p>
        </w:tc>
        <w:tc>
          <w:tcPr>
            <w:tcW w:w="3368" w:type="dxa"/>
            <w:shd w:val="clear" w:color="auto" w:fill="C2D69B" w:themeFill="accent3" w:themeFillTint="99"/>
          </w:tcPr>
          <w:p w:rsidR="009541B2" w:rsidRPr="00277EE9" w:rsidRDefault="009541B2" w:rsidP="009541B2">
            <w:pPr>
              <w:widowControl w:val="0"/>
              <w:autoSpaceDE w:val="0"/>
              <w:autoSpaceDN w:val="0"/>
              <w:adjustRightInd w:val="0"/>
              <w:spacing w:after="240"/>
              <w:ind w:right="-189"/>
              <w:rPr>
                <w:rFonts w:ascii="Helvetica" w:hAnsi="Helvetica" w:cs="Arial"/>
                <w:sz w:val="20"/>
                <w:szCs w:val="20"/>
              </w:rPr>
            </w:pPr>
            <w:r w:rsidRPr="00277EE9">
              <w:rPr>
                <w:rFonts w:ascii="Helvetica" w:hAnsi="Helvetica" w:cs="Arial"/>
                <w:sz w:val="20"/>
                <w:szCs w:val="20"/>
              </w:rPr>
              <w:t>Not assessed in this trimester</w:t>
            </w:r>
          </w:p>
        </w:tc>
        <w:tc>
          <w:tcPr>
            <w:tcW w:w="3368" w:type="dxa"/>
            <w:shd w:val="clear" w:color="auto" w:fill="C2D69B" w:themeFill="accent3" w:themeFillTint="99"/>
          </w:tcPr>
          <w:p w:rsidR="009541B2" w:rsidRPr="00277EE9" w:rsidRDefault="009541B2" w:rsidP="009541B2">
            <w:pPr>
              <w:widowControl w:val="0"/>
              <w:autoSpaceDE w:val="0"/>
              <w:autoSpaceDN w:val="0"/>
              <w:adjustRightInd w:val="0"/>
              <w:spacing w:after="240"/>
              <w:ind w:right="-189"/>
              <w:rPr>
                <w:rFonts w:ascii="Helvetica" w:hAnsi="Helvetica" w:cs="Arial"/>
                <w:sz w:val="20"/>
                <w:szCs w:val="20"/>
              </w:rPr>
            </w:pPr>
            <w:r w:rsidRPr="00277EE9">
              <w:rPr>
                <w:rFonts w:ascii="Helvetica" w:hAnsi="Helvetica" w:cs="Arial"/>
                <w:sz w:val="20"/>
                <w:szCs w:val="20"/>
              </w:rPr>
              <w:t>Not assessed in this trimester</w:t>
            </w:r>
          </w:p>
        </w:tc>
      </w:tr>
    </w:tbl>
    <w:p w:rsidR="00EE2514" w:rsidRDefault="00EE2514" w:rsidP="00EE2514">
      <w:pPr>
        <w:rPr>
          <w:rFonts w:ascii="Helvetica" w:hAnsi="Helvetica"/>
        </w:rPr>
      </w:pPr>
    </w:p>
    <w:p w:rsidR="00277EE9" w:rsidRPr="00277EE9" w:rsidRDefault="00277EE9" w:rsidP="00EE2514">
      <w:pPr>
        <w:rPr>
          <w:rFonts w:ascii="Helvetica" w:hAnsi="Helvetica"/>
        </w:rPr>
      </w:pPr>
    </w:p>
    <w:p w:rsidR="009541B2" w:rsidRPr="00277EE9" w:rsidRDefault="009541B2" w:rsidP="009541B2">
      <w:pPr>
        <w:widowControl w:val="0"/>
        <w:autoSpaceDE w:val="0"/>
        <w:autoSpaceDN w:val="0"/>
        <w:adjustRightInd w:val="0"/>
        <w:rPr>
          <w:rFonts w:ascii="Helvetica" w:hAnsi="Helvetica" w:cs="Arial"/>
          <w:b/>
        </w:rPr>
      </w:pPr>
      <w:r w:rsidRPr="00277EE9">
        <w:rPr>
          <w:rFonts w:ascii="Helvetica" w:hAnsi="Helvetica" w:cs="Arial"/>
          <w:b/>
        </w:rPr>
        <w:t>9. Solves two-step word problems involving the four operations ( +, -, x,</w:t>
      </w:r>
      <w:r w:rsidRPr="00277EE9">
        <w:rPr>
          <w:rFonts w:ascii="Helvetica" w:eastAsia="ＭＳ ゴシック" w:hAnsi="Helvetica"/>
          <w:b/>
          <w:color w:val="000000"/>
        </w:rPr>
        <w:t>÷)</w:t>
      </w:r>
    </w:p>
    <w:p w:rsidR="009541B2" w:rsidRPr="00277EE9" w:rsidRDefault="009541B2" w:rsidP="009541B2">
      <w:pPr>
        <w:widowControl w:val="0"/>
        <w:autoSpaceDE w:val="0"/>
        <w:autoSpaceDN w:val="0"/>
        <w:adjustRightInd w:val="0"/>
        <w:rPr>
          <w:rFonts w:ascii="Helvetica" w:hAnsi="Helvetica" w:cs="Arial"/>
          <w:b/>
        </w:rPr>
      </w:pPr>
    </w:p>
    <w:p w:rsidR="009541B2" w:rsidRPr="00277EE9" w:rsidRDefault="009541B2" w:rsidP="009541B2">
      <w:pPr>
        <w:widowControl w:val="0"/>
        <w:autoSpaceDE w:val="0"/>
        <w:autoSpaceDN w:val="0"/>
        <w:adjustRightInd w:val="0"/>
        <w:rPr>
          <w:rFonts w:ascii="Helvetica" w:hAnsi="Helvetica" w:cs="Arial"/>
          <w:i/>
          <w:sz w:val="16"/>
          <w:szCs w:val="16"/>
        </w:rPr>
      </w:pPr>
      <w:r w:rsidRPr="00277EE9">
        <w:rPr>
          <w:rFonts w:ascii="Helvetica" w:hAnsi="Helvetica" w:cs="Arial"/>
          <w:i/>
          <w:sz w:val="16"/>
          <w:szCs w:val="16"/>
        </w:rPr>
        <w:t>3.OA.8 Solve two-step word problems using the four operations. Represent these problems using equations with a letter standing for the unknown quantity. Assess the reasonableness of answers using mental computation and estimation strategies, including rounding.</w:t>
      </w:r>
    </w:p>
    <w:p w:rsidR="009541B2" w:rsidRPr="00277EE9" w:rsidRDefault="009541B2" w:rsidP="009541B2">
      <w:pPr>
        <w:widowControl w:val="0"/>
        <w:autoSpaceDE w:val="0"/>
        <w:autoSpaceDN w:val="0"/>
        <w:adjustRightInd w:val="0"/>
        <w:jc w:val="center"/>
        <w:rPr>
          <w:rFonts w:ascii="Helvetica" w:hAnsi="Helvetica" w:cs="Arial"/>
          <w:i/>
          <w:iCs/>
          <w:sz w:val="16"/>
          <w:szCs w:val="16"/>
        </w:rPr>
      </w:pPr>
      <w:r w:rsidRPr="00277EE9">
        <w:rPr>
          <w:rFonts w:ascii="Helvetica" w:hAnsi="Helvetica" w:cs="Arial"/>
          <w:i/>
          <w:iCs/>
          <w:sz w:val="20"/>
          <w:szCs w:val="20"/>
        </w:rPr>
        <w:t>Grading Benchmarks</w:t>
      </w:r>
    </w:p>
    <w:tbl>
      <w:tblPr>
        <w:tblStyle w:val="TableGrid"/>
        <w:tblW w:w="4987" w:type="pct"/>
        <w:tblLook w:val="04A0" w:firstRow="1" w:lastRow="0" w:firstColumn="1" w:lastColumn="0" w:noHBand="0" w:noVBand="1"/>
      </w:tblPr>
      <w:tblGrid>
        <w:gridCol w:w="1107"/>
        <w:gridCol w:w="3367"/>
        <w:gridCol w:w="3368"/>
        <w:gridCol w:w="3368"/>
        <w:gridCol w:w="3368"/>
      </w:tblGrid>
      <w:tr w:rsidR="009541B2" w:rsidRPr="00277EE9" w:rsidTr="009541B2">
        <w:tc>
          <w:tcPr>
            <w:tcW w:w="1107" w:type="dxa"/>
          </w:tcPr>
          <w:p w:rsidR="009541B2" w:rsidRPr="00277EE9" w:rsidRDefault="009541B2" w:rsidP="009541B2">
            <w:pPr>
              <w:rPr>
                <w:rFonts w:ascii="Helvetica" w:hAnsi="Helvetica" w:cs="Arial"/>
                <w:sz w:val="20"/>
                <w:szCs w:val="20"/>
              </w:rPr>
            </w:pPr>
            <w:r w:rsidRPr="00277EE9">
              <w:rPr>
                <w:rFonts w:ascii="Helvetica" w:hAnsi="Helvetica" w:cs="Arial"/>
                <w:sz w:val="20"/>
                <w:szCs w:val="20"/>
              </w:rPr>
              <w:t>Trimester</w:t>
            </w:r>
          </w:p>
        </w:tc>
        <w:tc>
          <w:tcPr>
            <w:tcW w:w="3367" w:type="dxa"/>
          </w:tcPr>
          <w:p w:rsidR="009541B2" w:rsidRPr="00277EE9" w:rsidRDefault="009541B2" w:rsidP="009541B2">
            <w:pPr>
              <w:jc w:val="center"/>
              <w:rPr>
                <w:rFonts w:ascii="Helvetica" w:hAnsi="Helvetica" w:cs="Arial"/>
                <w:sz w:val="20"/>
                <w:szCs w:val="20"/>
              </w:rPr>
            </w:pPr>
            <w:r w:rsidRPr="00277EE9">
              <w:rPr>
                <w:rFonts w:ascii="Helvetica" w:hAnsi="Helvetica" w:cs="Arial"/>
                <w:sz w:val="20"/>
                <w:szCs w:val="20"/>
              </w:rPr>
              <w:t>1</w:t>
            </w:r>
          </w:p>
        </w:tc>
        <w:tc>
          <w:tcPr>
            <w:tcW w:w="3368" w:type="dxa"/>
          </w:tcPr>
          <w:p w:rsidR="009541B2" w:rsidRPr="00277EE9" w:rsidRDefault="009541B2" w:rsidP="009541B2">
            <w:pPr>
              <w:jc w:val="center"/>
              <w:rPr>
                <w:rFonts w:ascii="Helvetica" w:hAnsi="Helvetica" w:cs="Arial"/>
                <w:sz w:val="20"/>
                <w:szCs w:val="20"/>
              </w:rPr>
            </w:pPr>
            <w:r w:rsidRPr="00277EE9">
              <w:rPr>
                <w:rFonts w:ascii="Helvetica" w:hAnsi="Helvetica" w:cs="Arial"/>
                <w:sz w:val="20"/>
                <w:szCs w:val="20"/>
              </w:rPr>
              <w:t>2</w:t>
            </w:r>
          </w:p>
        </w:tc>
        <w:tc>
          <w:tcPr>
            <w:tcW w:w="3368" w:type="dxa"/>
          </w:tcPr>
          <w:p w:rsidR="009541B2" w:rsidRPr="00277EE9" w:rsidRDefault="009541B2" w:rsidP="009541B2">
            <w:pPr>
              <w:jc w:val="center"/>
              <w:rPr>
                <w:rFonts w:ascii="Helvetica" w:hAnsi="Helvetica" w:cs="Arial"/>
                <w:sz w:val="20"/>
                <w:szCs w:val="20"/>
              </w:rPr>
            </w:pPr>
            <w:r w:rsidRPr="00277EE9">
              <w:rPr>
                <w:rFonts w:ascii="Helvetica" w:hAnsi="Helvetica" w:cs="Arial"/>
                <w:sz w:val="20"/>
                <w:szCs w:val="20"/>
              </w:rPr>
              <w:t>3</w:t>
            </w:r>
          </w:p>
        </w:tc>
        <w:tc>
          <w:tcPr>
            <w:tcW w:w="3368" w:type="dxa"/>
          </w:tcPr>
          <w:p w:rsidR="009541B2" w:rsidRPr="00277EE9" w:rsidRDefault="009541B2" w:rsidP="009541B2">
            <w:pPr>
              <w:jc w:val="center"/>
              <w:rPr>
                <w:rFonts w:ascii="Helvetica" w:hAnsi="Helvetica" w:cs="Arial"/>
                <w:sz w:val="20"/>
                <w:szCs w:val="20"/>
              </w:rPr>
            </w:pPr>
            <w:r w:rsidRPr="00277EE9">
              <w:rPr>
                <w:rFonts w:ascii="Helvetica" w:hAnsi="Helvetica" w:cs="Arial"/>
                <w:sz w:val="20"/>
                <w:szCs w:val="20"/>
              </w:rPr>
              <w:t>4</w:t>
            </w:r>
          </w:p>
        </w:tc>
      </w:tr>
      <w:tr w:rsidR="009541B2" w:rsidRPr="00277EE9" w:rsidTr="009541B2">
        <w:trPr>
          <w:trHeight w:val="3041"/>
        </w:trPr>
        <w:tc>
          <w:tcPr>
            <w:tcW w:w="1107" w:type="dxa"/>
            <w:shd w:val="clear" w:color="auto" w:fill="FFFF00"/>
          </w:tcPr>
          <w:p w:rsidR="009541B2" w:rsidRPr="00277EE9" w:rsidRDefault="009541B2" w:rsidP="009541B2">
            <w:pPr>
              <w:widowControl w:val="0"/>
              <w:autoSpaceDE w:val="0"/>
              <w:autoSpaceDN w:val="0"/>
              <w:adjustRightInd w:val="0"/>
              <w:ind w:right="-189"/>
              <w:rPr>
                <w:rFonts w:ascii="Helvetica" w:hAnsi="Helvetica" w:cs="Arial"/>
                <w:sz w:val="20"/>
                <w:szCs w:val="20"/>
              </w:rPr>
            </w:pPr>
            <w:r w:rsidRPr="00277EE9">
              <w:rPr>
                <w:rFonts w:ascii="Helvetica" w:hAnsi="Helvetica" w:cs="Arial"/>
                <w:sz w:val="20"/>
                <w:szCs w:val="20"/>
              </w:rPr>
              <w:t>1</w:t>
            </w:r>
            <w:r w:rsidRPr="00277EE9">
              <w:rPr>
                <w:rFonts w:ascii="Helvetica" w:hAnsi="Helvetica" w:cs="Arial"/>
                <w:sz w:val="20"/>
                <w:szCs w:val="20"/>
                <w:vertAlign w:val="superscript"/>
              </w:rPr>
              <w:t>st</w:t>
            </w:r>
          </w:p>
        </w:tc>
        <w:tc>
          <w:tcPr>
            <w:tcW w:w="3367" w:type="dxa"/>
            <w:shd w:val="clear" w:color="auto" w:fill="FFFF00"/>
          </w:tcPr>
          <w:p w:rsidR="009541B2" w:rsidRPr="00277EE9" w:rsidRDefault="009541B2" w:rsidP="009541B2">
            <w:pPr>
              <w:widowControl w:val="0"/>
              <w:autoSpaceDE w:val="0"/>
              <w:autoSpaceDN w:val="0"/>
              <w:adjustRightInd w:val="0"/>
              <w:spacing w:after="240"/>
              <w:rPr>
                <w:rFonts w:ascii="Helvetica" w:hAnsi="Helvetica" w:cs="Arial"/>
                <w:sz w:val="20"/>
                <w:szCs w:val="20"/>
              </w:rPr>
            </w:pPr>
            <w:r w:rsidRPr="00277EE9">
              <w:rPr>
                <w:rFonts w:ascii="Helvetica" w:hAnsi="Helvetica" w:cs="Arial"/>
                <w:sz w:val="20"/>
                <w:szCs w:val="20"/>
              </w:rPr>
              <w:t>Unable to solve two-step word problems using the four operations. Unable to represent these problems using equations with a letter standing for the unknown quantity. Unable to assess the reasonableness of answers using mental computation and estimation strategies including rounding.</w:t>
            </w:r>
          </w:p>
        </w:tc>
        <w:tc>
          <w:tcPr>
            <w:tcW w:w="3368" w:type="dxa"/>
            <w:shd w:val="clear" w:color="auto" w:fill="FFFF00"/>
          </w:tcPr>
          <w:p w:rsidR="009541B2" w:rsidRPr="00277EE9" w:rsidRDefault="009541B2" w:rsidP="009541B2">
            <w:pPr>
              <w:widowControl w:val="0"/>
              <w:autoSpaceDE w:val="0"/>
              <w:autoSpaceDN w:val="0"/>
              <w:adjustRightInd w:val="0"/>
              <w:ind w:right="-189"/>
              <w:rPr>
                <w:rFonts w:ascii="Helvetica" w:hAnsi="Helvetica" w:cs="Arial"/>
                <w:sz w:val="20"/>
                <w:szCs w:val="20"/>
              </w:rPr>
            </w:pPr>
            <w:r w:rsidRPr="00277EE9">
              <w:rPr>
                <w:rFonts w:ascii="Helvetica" w:hAnsi="Helvetica" w:cs="Arial"/>
                <w:sz w:val="20"/>
                <w:szCs w:val="20"/>
              </w:rPr>
              <w:t>Requires teacher prompting and support to solve two- step word problems using the four operations.</w:t>
            </w:r>
          </w:p>
          <w:p w:rsidR="009541B2" w:rsidRPr="00277EE9" w:rsidRDefault="009541B2" w:rsidP="009541B2">
            <w:pPr>
              <w:widowControl w:val="0"/>
              <w:autoSpaceDE w:val="0"/>
              <w:autoSpaceDN w:val="0"/>
              <w:adjustRightInd w:val="0"/>
              <w:spacing w:after="240"/>
              <w:ind w:right="-18"/>
              <w:rPr>
                <w:rFonts w:ascii="Helvetica" w:hAnsi="Helvetica" w:cs="Arial"/>
                <w:sz w:val="20"/>
                <w:szCs w:val="20"/>
              </w:rPr>
            </w:pPr>
            <w:r w:rsidRPr="00277EE9">
              <w:rPr>
                <w:rFonts w:ascii="Helvetica" w:hAnsi="Helvetica" w:cs="Arial"/>
                <w:sz w:val="20"/>
                <w:szCs w:val="20"/>
              </w:rPr>
              <w:t>Needs teacher assistance to represent these problems using equations with a letter standing for the unknown quantity.  Needs teacher help and prompts to assess the reasonableness of answers using mental computation and estimation strategies including rounding.</w:t>
            </w:r>
          </w:p>
        </w:tc>
        <w:tc>
          <w:tcPr>
            <w:tcW w:w="3368" w:type="dxa"/>
            <w:shd w:val="clear" w:color="auto" w:fill="FFFF00"/>
          </w:tcPr>
          <w:p w:rsidR="009541B2" w:rsidRPr="00277EE9" w:rsidRDefault="009541B2" w:rsidP="009541B2">
            <w:pPr>
              <w:widowControl w:val="0"/>
              <w:autoSpaceDE w:val="0"/>
              <w:autoSpaceDN w:val="0"/>
              <w:adjustRightInd w:val="0"/>
              <w:rPr>
                <w:rFonts w:ascii="Helvetica" w:hAnsi="Helvetica" w:cs="Arial"/>
                <w:sz w:val="20"/>
                <w:szCs w:val="20"/>
              </w:rPr>
            </w:pPr>
            <w:r w:rsidRPr="00277EE9">
              <w:rPr>
                <w:rFonts w:ascii="Helvetica" w:hAnsi="Helvetica" w:cs="Arial"/>
                <w:sz w:val="20"/>
                <w:szCs w:val="20"/>
              </w:rPr>
              <w:t>Independently solves two-step word problems using the four operations. Represent these problems using equations with a letter standing for the unknown quantity.  Assesses the reasonableness of answers using mental computation and   estimation strategies including rounding.</w:t>
            </w:r>
          </w:p>
        </w:tc>
        <w:tc>
          <w:tcPr>
            <w:tcW w:w="3368" w:type="dxa"/>
            <w:shd w:val="clear" w:color="auto" w:fill="FFFF00"/>
          </w:tcPr>
          <w:p w:rsidR="009541B2" w:rsidRPr="00277EE9" w:rsidRDefault="009541B2" w:rsidP="009541B2">
            <w:pPr>
              <w:widowControl w:val="0"/>
              <w:autoSpaceDE w:val="0"/>
              <w:autoSpaceDN w:val="0"/>
              <w:adjustRightInd w:val="0"/>
              <w:spacing w:after="240"/>
              <w:rPr>
                <w:rFonts w:ascii="Helvetica" w:hAnsi="Helvetica" w:cs="Arial"/>
                <w:sz w:val="20"/>
                <w:szCs w:val="20"/>
              </w:rPr>
            </w:pPr>
            <w:r w:rsidRPr="00277EE9">
              <w:rPr>
                <w:rFonts w:ascii="Helvetica" w:hAnsi="Helvetica" w:cs="Arial"/>
                <w:sz w:val="20"/>
                <w:szCs w:val="20"/>
              </w:rPr>
              <w:t>Independently solves multi-step word problems using the four operations. Independently represents these problems using equations with a letter standing for the unknown quantity. Uses multiple strategies to assess the reasonableness of answers using mental computation and multiple estimation strategies above and beyond grade level benchmarks.</w:t>
            </w:r>
          </w:p>
        </w:tc>
      </w:tr>
      <w:tr w:rsidR="009541B2" w:rsidRPr="00277EE9" w:rsidTr="009541B2">
        <w:tc>
          <w:tcPr>
            <w:tcW w:w="1107" w:type="dxa"/>
            <w:shd w:val="clear" w:color="auto" w:fill="FABF8F" w:themeFill="accent6" w:themeFillTint="99"/>
          </w:tcPr>
          <w:p w:rsidR="009541B2" w:rsidRPr="00277EE9" w:rsidRDefault="009541B2" w:rsidP="009541B2">
            <w:pPr>
              <w:widowControl w:val="0"/>
              <w:autoSpaceDE w:val="0"/>
              <w:autoSpaceDN w:val="0"/>
              <w:adjustRightInd w:val="0"/>
              <w:ind w:right="-189"/>
              <w:rPr>
                <w:rFonts w:ascii="Helvetica" w:hAnsi="Helvetica" w:cs="Arial"/>
                <w:sz w:val="20"/>
                <w:szCs w:val="20"/>
              </w:rPr>
            </w:pPr>
            <w:r w:rsidRPr="00277EE9">
              <w:rPr>
                <w:rFonts w:ascii="Helvetica" w:hAnsi="Helvetica" w:cs="Arial"/>
                <w:sz w:val="20"/>
                <w:szCs w:val="20"/>
              </w:rPr>
              <w:t>2nd</w:t>
            </w:r>
          </w:p>
        </w:tc>
        <w:tc>
          <w:tcPr>
            <w:tcW w:w="3367" w:type="dxa"/>
            <w:shd w:val="clear" w:color="auto" w:fill="FABF8F" w:themeFill="accent6" w:themeFillTint="99"/>
          </w:tcPr>
          <w:p w:rsidR="009541B2" w:rsidRPr="00277EE9" w:rsidRDefault="009541B2" w:rsidP="009541B2">
            <w:pPr>
              <w:widowControl w:val="0"/>
              <w:autoSpaceDE w:val="0"/>
              <w:autoSpaceDN w:val="0"/>
              <w:adjustRightInd w:val="0"/>
              <w:spacing w:after="240"/>
              <w:rPr>
                <w:rFonts w:ascii="Helvetica" w:hAnsi="Helvetica" w:cs="Arial"/>
                <w:sz w:val="20"/>
                <w:szCs w:val="20"/>
              </w:rPr>
            </w:pPr>
            <w:r w:rsidRPr="00277EE9">
              <w:rPr>
                <w:rFonts w:ascii="Helvetica" w:hAnsi="Helvetica" w:cs="Arial"/>
                <w:sz w:val="20"/>
                <w:szCs w:val="20"/>
              </w:rPr>
              <w:t>Unable to solve two-step word problems using the four operations. Unable to represent these problems using equations with a letter standing for the unknown quantity. Unable to assess the reasonableness of answers using mental computation and estimation strategies including rounding.</w:t>
            </w:r>
          </w:p>
        </w:tc>
        <w:tc>
          <w:tcPr>
            <w:tcW w:w="3368" w:type="dxa"/>
            <w:shd w:val="clear" w:color="auto" w:fill="FABF8F" w:themeFill="accent6" w:themeFillTint="99"/>
          </w:tcPr>
          <w:p w:rsidR="009541B2" w:rsidRPr="00277EE9" w:rsidRDefault="009541B2" w:rsidP="009541B2">
            <w:pPr>
              <w:widowControl w:val="0"/>
              <w:autoSpaceDE w:val="0"/>
              <w:autoSpaceDN w:val="0"/>
              <w:adjustRightInd w:val="0"/>
              <w:ind w:right="-189"/>
              <w:rPr>
                <w:rFonts w:ascii="Helvetica" w:hAnsi="Helvetica" w:cs="Arial"/>
                <w:sz w:val="20"/>
                <w:szCs w:val="20"/>
              </w:rPr>
            </w:pPr>
            <w:r w:rsidRPr="00277EE9">
              <w:rPr>
                <w:rFonts w:ascii="Helvetica" w:hAnsi="Helvetica" w:cs="Arial"/>
                <w:sz w:val="20"/>
                <w:szCs w:val="20"/>
              </w:rPr>
              <w:t>Requires teacher prompting and support to solve two- step word problems using the four operations.</w:t>
            </w:r>
          </w:p>
          <w:p w:rsidR="009541B2" w:rsidRPr="00277EE9" w:rsidRDefault="009541B2" w:rsidP="009541B2">
            <w:pPr>
              <w:widowControl w:val="0"/>
              <w:autoSpaceDE w:val="0"/>
              <w:autoSpaceDN w:val="0"/>
              <w:adjustRightInd w:val="0"/>
              <w:rPr>
                <w:rFonts w:ascii="Helvetica" w:hAnsi="Helvetica" w:cs="Arial"/>
                <w:sz w:val="20"/>
                <w:szCs w:val="20"/>
              </w:rPr>
            </w:pPr>
            <w:r w:rsidRPr="00277EE9">
              <w:rPr>
                <w:rFonts w:ascii="Helvetica" w:hAnsi="Helvetica" w:cs="Arial"/>
                <w:sz w:val="20"/>
                <w:szCs w:val="20"/>
              </w:rPr>
              <w:t>Needs teacher assistance to represent these problems using equations with a letter standing for the unknown quantity.  Needs teacher help and prompts to assess the reasonableness of answers using mental computation and estimation strategies including rounding.</w:t>
            </w:r>
          </w:p>
        </w:tc>
        <w:tc>
          <w:tcPr>
            <w:tcW w:w="3368" w:type="dxa"/>
            <w:shd w:val="clear" w:color="auto" w:fill="FABF8F" w:themeFill="accent6" w:themeFillTint="99"/>
          </w:tcPr>
          <w:p w:rsidR="009541B2" w:rsidRPr="00277EE9" w:rsidRDefault="009541B2" w:rsidP="009541B2">
            <w:pPr>
              <w:widowControl w:val="0"/>
              <w:autoSpaceDE w:val="0"/>
              <w:autoSpaceDN w:val="0"/>
              <w:adjustRightInd w:val="0"/>
              <w:ind w:right="-189"/>
              <w:rPr>
                <w:rFonts w:ascii="Helvetica" w:hAnsi="Helvetica" w:cs="Arial"/>
                <w:sz w:val="20"/>
                <w:szCs w:val="20"/>
              </w:rPr>
            </w:pPr>
            <w:r w:rsidRPr="00277EE9">
              <w:rPr>
                <w:rFonts w:ascii="Helvetica" w:hAnsi="Helvetica" w:cs="Arial"/>
                <w:sz w:val="20"/>
                <w:szCs w:val="20"/>
              </w:rPr>
              <w:t>Independently solves two-step word problems using the four operations. Represent these problems using equations with a letter standing for the unknown quantity.  Assesses the reasonableness of answers using mental computation and   estimation strategies including rounding.</w:t>
            </w:r>
          </w:p>
        </w:tc>
        <w:tc>
          <w:tcPr>
            <w:tcW w:w="3368" w:type="dxa"/>
            <w:shd w:val="clear" w:color="auto" w:fill="FABF8F" w:themeFill="accent6" w:themeFillTint="99"/>
          </w:tcPr>
          <w:p w:rsidR="009541B2" w:rsidRPr="00277EE9" w:rsidRDefault="009541B2" w:rsidP="009541B2">
            <w:pPr>
              <w:widowControl w:val="0"/>
              <w:autoSpaceDE w:val="0"/>
              <w:autoSpaceDN w:val="0"/>
              <w:adjustRightInd w:val="0"/>
              <w:spacing w:after="240"/>
              <w:rPr>
                <w:rFonts w:ascii="Helvetica" w:hAnsi="Helvetica" w:cs="Arial"/>
                <w:sz w:val="20"/>
                <w:szCs w:val="20"/>
              </w:rPr>
            </w:pPr>
            <w:r w:rsidRPr="00277EE9">
              <w:rPr>
                <w:rFonts w:ascii="Helvetica" w:hAnsi="Helvetica" w:cs="Arial"/>
                <w:sz w:val="20"/>
                <w:szCs w:val="20"/>
              </w:rPr>
              <w:t>Independently solves multi-step word problems using the four operations. Independently represents these problems using equations with a letter standing for the unknown quantity. Uses multiple strategies to assess the reasonableness of answers using mental computation and multiple estimation strategies above and beyond grade level benchmarks.</w:t>
            </w:r>
          </w:p>
        </w:tc>
      </w:tr>
      <w:tr w:rsidR="009541B2" w:rsidRPr="00277EE9" w:rsidTr="009541B2">
        <w:tc>
          <w:tcPr>
            <w:tcW w:w="1107" w:type="dxa"/>
            <w:shd w:val="clear" w:color="auto" w:fill="C2D69B" w:themeFill="accent3" w:themeFillTint="99"/>
          </w:tcPr>
          <w:p w:rsidR="009541B2" w:rsidRPr="00277EE9" w:rsidRDefault="009541B2" w:rsidP="009541B2">
            <w:pPr>
              <w:widowControl w:val="0"/>
              <w:autoSpaceDE w:val="0"/>
              <w:autoSpaceDN w:val="0"/>
              <w:adjustRightInd w:val="0"/>
              <w:ind w:right="-189"/>
              <w:rPr>
                <w:rFonts w:ascii="Helvetica" w:hAnsi="Helvetica" w:cs="Arial"/>
                <w:sz w:val="20"/>
                <w:szCs w:val="20"/>
              </w:rPr>
            </w:pPr>
            <w:r w:rsidRPr="00277EE9">
              <w:rPr>
                <w:rFonts w:ascii="Helvetica" w:hAnsi="Helvetica" w:cs="Arial"/>
                <w:sz w:val="20"/>
                <w:szCs w:val="20"/>
              </w:rPr>
              <w:t>3rd</w:t>
            </w:r>
          </w:p>
        </w:tc>
        <w:tc>
          <w:tcPr>
            <w:tcW w:w="3367" w:type="dxa"/>
            <w:shd w:val="clear" w:color="auto" w:fill="C2D69B" w:themeFill="accent3" w:themeFillTint="99"/>
          </w:tcPr>
          <w:p w:rsidR="009541B2" w:rsidRPr="00277EE9" w:rsidRDefault="009541B2" w:rsidP="009541B2">
            <w:pPr>
              <w:widowControl w:val="0"/>
              <w:autoSpaceDE w:val="0"/>
              <w:autoSpaceDN w:val="0"/>
              <w:adjustRightInd w:val="0"/>
              <w:spacing w:after="240"/>
              <w:rPr>
                <w:rFonts w:ascii="Helvetica" w:hAnsi="Helvetica" w:cs="Arial"/>
                <w:sz w:val="20"/>
                <w:szCs w:val="20"/>
              </w:rPr>
            </w:pPr>
            <w:r w:rsidRPr="00277EE9">
              <w:rPr>
                <w:rFonts w:ascii="Helvetica" w:hAnsi="Helvetica" w:cs="Arial"/>
                <w:sz w:val="20"/>
                <w:szCs w:val="20"/>
              </w:rPr>
              <w:t>Unable to solve two-step word problems using the four operations. Unable to represent these problems using equations with a letter standing for the unknown quantity. Unable to assess the reasonableness of answers using mental computation and estimation strategies including rounding.</w:t>
            </w:r>
          </w:p>
        </w:tc>
        <w:tc>
          <w:tcPr>
            <w:tcW w:w="3368" w:type="dxa"/>
            <w:shd w:val="clear" w:color="auto" w:fill="C2D69B" w:themeFill="accent3" w:themeFillTint="99"/>
          </w:tcPr>
          <w:p w:rsidR="009541B2" w:rsidRPr="00277EE9" w:rsidRDefault="009541B2" w:rsidP="009541B2">
            <w:pPr>
              <w:widowControl w:val="0"/>
              <w:autoSpaceDE w:val="0"/>
              <w:autoSpaceDN w:val="0"/>
              <w:adjustRightInd w:val="0"/>
              <w:ind w:right="-189"/>
              <w:rPr>
                <w:rFonts w:ascii="Helvetica" w:hAnsi="Helvetica" w:cs="Arial"/>
                <w:sz w:val="20"/>
                <w:szCs w:val="20"/>
              </w:rPr>
            </w:pPr>
            <w:r w:rsidRPr="00277EE9">
              <w:rPr>
                <w:rFonts w:ascii="Helvetica" w:hAnsi="Helvetica" w:cs="Arial"/>
                <w:sz w:val="20"/>
                <w:szCs w:val="20"/>
              </w:rPr>
              <w:t>Requires teacher prompting and support to solve two- step word problems using the four operations.</w:t>
            </w:r>
          </w:p>
          <w:p w:rsidR="009541B2" w:rsidRPr="00277EE9" w:rsidRDefault="009541B2" w:rsidP="009541B2">
            <w:pPr>
              <w:widowControl w:val="0"/>
              <w:autoSpaceDE w:val="0"/>
              <w:autoSpaceDN w:val="0"/>
              <w:adjustRightInd w:val="0"/>
              <w:ind w:right="-189"/>
              <w:rPr>
                <w:rFonts w:ascii="Helvetica" w:hAnsi="Helvetica" w:cs="Arial"/>
                <w:sz w:val="20"/>
                <w:szCs w:val="20"/>
              </w:rPr>
            </w:pPr>
            <w:r w:rsidRPr="00277EE9">
              <w:rPr>
                <w:rFonts w:ascii="Helvetica" w:hAnsi="Helvetica" w:cs="Arial"/>
                <w:sz w:val="20"/>
                <w:szCs w:val="20"/>
              </w:rPr>
              <w:t>Needs teacher assistance to represent these problems using equations with a letter standing for the unknown quantity.  Needs teacher help and prompts to assess the reasonableness of answers using mental computation and estimation strategies including rounding.</w:t>
            </w:r>
          </w:p>
        </w:tc>
        <w:tc>
          <w:tcPr>
            <w:tcW w:w="3368" w:type="dxa"/>
            <w:shd w:val="clear" w:color="auto" w:fill="C2D69B" w:themeFill="accent3" w:themeFillTint="99"/>
          </w:tcPr>
          <w:p w:rsidR="009541B2" w:rsidRPr="00277EE9" w:rsidRDefault="009541B2" w:rsidP="009541B2">
            <w:pPr>
              <w:widowControl w:val="0"/>
              <w:autoSpaceDE w:val="0"/>
              <w:autoSpaceDN w:val="0"/>
              <w:adjustRightInd w:val="0"/>
              <w:ind w:right="-189"/>
              <w:rPr>
                <w:rFonts w:ascii="Helvetica" w:hAnsi="Helvetica" w:cs="Arial"/>
                <w:sz w:val="20"/>
                <w:szCs w:val="20"/>
              </w:rPr>
            </w:pPr>
            <w:r w:rsidRPr="00277EE9">
              <w:rPr>
                <w:rFonts w:ascii="Helvetica" w:hAnsi="Helvetica" w:cs="Arial"/>
                <w:sz w:val="20"/>
                <w:szCs w:val="20"/>
              </w:rPr>
              <w:t>Independently solves two-step word problems using the four operations. Represent these problems using equations with a letter standing for the unknown quantity.  Assesses the reasonableness of answers using mental computation and   estimation strategies including rounding.</w:t>
            </w:r>
          </w:p>
        </w:tc>
        <w:tc>
          <w:tcPr>
            <w:tcW w:w="3368" w:type="dxa"/>
            <w:shd w:val="clear" w:color="auto" w:fill="C2D69B" w:themeFill="accent3" w:themeFillTint="99"/>
          </w:tcPr>
          <w:p w:rsidR="009541B2" w:rsidRPr="00277EE9" w:rsidRDefault="009541B2" w:rsidP="009541B2">
            <w:pPr>
              <w:widowControl w:val="0"/>
              <w:autoSpaceDE w:val="0"/>
              <w:autoSpaceDN w:val="0"/>
              <w:adjustRightInd w:val="0"/>
              <w:spacing w:after="240"/>
              <w:rPr>
                <w:rFonts w:ascii="Helvetica" w:hAnsi="Helvetica" w:cs="Arial"/>
                <w:sz w:val="20"/>
                <w:szCs w:val="20"/>
              </w:rPr>
            </w:pPr>
            <w:r w:rsidRPr="00277EE9">
              <w:rPr>
                <w:rFonts w:ascii="Helvetica" w:hAnsi="Helvetica" w:cs="Arial"/>
                <w:sz w:val="20"/>
                <w:szCs w:val="20"/>
              </w:rPr>
              <w:t>Independently solves multi-step word problems using the four operations. Independently represents these problems using equations with a letter standing for the unknown quantity. Uses multiple strategies to assess the reasonableness of answers using mental computation and multiple estimation strategies above and beyond grade level benchmarks.</w:t>
            </w:r>
          </w:p>
        </w:tc>
      </w:tr>
    </w:tbl>
    <w:p w:rsidR="009541B2" w:rsidRPr="00277EE9" w:rsidRDefault="009541B2" w:rsidP="009541B2">
      <w:pPr>
        <w:rPr>
          <w:rFonts w:ascii="Helvetica" w:hAnsi="Helvetica"/>
        </w:rPr>
      </w:pPr>
    </w:p>
    <w:p w:rsidR="009541B2" w:rsidRPr="00277EE9" w:rsidRDefault="009541B2" w:rsidP="009541B2">
      <w:pPr>
        <w:widowControl w:val="0"/>
        <w:autoSpaceDE w:val="0"/>
        <w:autoSpaceDN w:val="0"/>
        <w:adjustRightInd w:val="0"/>
        <w:rPr>
          <w:rFonts w:ascii="Helvetica" w:hAnsi="Helvetica" w:cs="Arial"/>
          <w:b/>
        </w:rPr>
      </w:pPr>
      <w:r w:rsidRPr="00277EE9">
        <w:rPr>
          <w:rFonts w:ascii="Helvetica" w:hAnsi="Helvetica" w:cs="Arial"/>
          <w:b/>
        </w:rPr>
        <w:t xml:space="preserve">10. </w:t>
      </w:r>
      <w:r w:rsidR="00277EE9" w:rsidRPr="00277EE9">
        <w:rPr>
          <w:rFonts w:ascii="Helvetica" w:hAnsi="Helvetica" w:cs="Arial"/>
          <w:b/>
        </w:rPr>
        <w:t>Identify arithmetic patterns and explain them using properties of operations</w:t>
      </w:r>
      <w:r w:rsidRPr="00277EE9">
        <w:rPr>
          <w:rFonts w:ascii="Helvetica" w:hAnsi="Helvetica" w:cs="Arial"/>
          <w:b/>
        </w:rPr>
        <w:t>.</w:t>
      </w:r>
    </w:p>
    <w:p w:rsidR="009541B2" w:rsidRPr="00277EE9" w:rsidRDefault="009541B2" w:rsidP="009541B2">
      <w:pPr>
        <w:widowControl w:val="0"/>
        <w:autoSpaceDE w:val="0"/>
        <w:autoSpaceDN w:val="0"/>
        <w:adjustRightInd w:val="0"/>
        <w:rPr>
          <w:rFonts w:ascii="Helvetica" w:hAnsi="Helvetica" w:cs="Arial"/>
          <w:b/>
        </w:rPr>
      </w:pPr>
    </w:p>
    <w:p w:rsidR="009541B2" w:rsidRPr="00277EE9" w:rsidRDefault="009541B2" w:rsidP="009541B2">
      <w:pPr>
        <w:widowControl w:val="0"/>
        <w:autoSpaceDE w:val="0"/>
        <w:autoSpaceDN w:val="0"/>
        <w:adjustRightInd w:val="0"/>
        <w:rPr>
          <w:rFonts w:ascii="Helvetica" w:hAnsi="Helvetica" w:cs="Arial"/>
          <w:i/>
          <w:sz w:val="16"/>
          <w:szCs w:val="16"/>
        </w:rPr>
      </w:pPr>
      <w:r w:rsidRPr="00277EE9">
        <w:rPr>
          <w:rFonts w:ascii="Helvetica" w:hAnsi="Helvetica" w:cs="Arial"/>
          <w:i/>
          <w:sz w:val="16"/>
          <w:szCs w:val="16"/>
        </w:rPr>
        <w:t xml:space="preserve">3.OA.9 Identify arithmetic patterns (including patterns in the addition table or multiplication table) and </w:t>
      </w:r>
      <w:proofErr w:type="gramStart"/>
      <w:r w:rsidRPr="00277EE9">
        <w:rPr>
          <w:rFonts w:ascii="Helvetica" w:hAnsi="Helvetica" w:cs="Arial"/>
          <w:i/>
          <w:sz w:val="16"/>
          <w:szCs w:val="16"/>
        </w:rPr>
        <w:t>explain</w:t>
      </w:r>
      <w:proofErr w:type="gramEnd"/>
      <w:r w:rsidRPr="00277EE9">
        <w:rPr>
          <w:rFonts w:ascii="Helvetica" w:hAnsi="Helvetica" w:cs="Arial"/>
          <w:i/>
          <w:sz w:val="16"/>
          <w:szCs w:val="16"/>
        </w:rPr>
        <w:t xml:space="preserve"> them using properties of operations. </w:t>
      </w:r>
      <w:r w:rsidRPr="00277EE9">
        <w:rPr>
          <w:rFonts w:ascii="Helvetica" w:hAnsi="Helvetica" w:cs="Arial"/>
          <w:i/>
          <w:iCs/>
          <w:sz w:val="16"/>
          <w:szCs w:val="16"/>
        </w:rPr>
        <w:t>For example, observe that 4 times a number is always even, and explain why 4 times a number can be decomposed into two equal addends.</w:t>
      </w:r>
    </w:p>
    <w:p w:rsidR="009541B2" w:rsidRPr="00277EE9" w:rsidRDefault="009541B2" w:rsidP="009541B2">
      <w:pPr>
        <w:widowControl w:val="0"/>
        <w:autoSpaceDE w:val="0"/>
        <w:autoSpaceDN w:val="0"/>
        <w:adjustRightInd w:val="0"/>
        <w:jc w:val="center"/>
        <w:rPr>
          <w:rFonts w:ascii="Helvetica" w:hAnsi="Helvetica" w:cs="Arial"/>
          <w:i/>
          <w:iCs/>
          <w:sz w:val="16"/>
          <w:szCs w:val="16"/>
        </w:rPr>
      </w:pPr>
      <w:r w:rsidRPr="00277EE9">
        <w:rPr>
          <w:rFonts w:ascii="Helvetica" w:hAnsi="Helvetica" w:cs="Arial"/>
          <w:i/>
          <w:iCs/>
          <w:sz w:val="20"/>
          <w:szCs w:val="20"/>
        </w:rPr>
        <w:t>Grading Benchmarks</w:t>
      </w:r>
    </w:p>
    <w:tbl>
      <w:tblPr>
        <w:tblStyle w:val="TableGrid"/>
        <w:tblW w:w="4987" w:type="pct"/>
        <w:tblLook w:val="04A0" w:firstRow="1" w:lastRow="0" w:firstColumn="1" w:lastColumn="0" w:noHBand="0" w:noVBand="1"/>
      </w:tblPr>
      <w:tblGrid>
        <w:gridCol w:w="1107"/>
        <w:gridCol w:w="3367"/>
        <w:gridCol w:w="3368"/>
        <w:gridCol w:w="3368"/>
        <w:gridCol w:w="3368"/>
      </w:tblGrid>
      <w:tr w:rsidR="009541B2" w:rsidRPr="00277EE9" w:rsidTr="00277EE9">
        <w:tc>
          <w:tcPr>
            <w:tcW w:w="1107" w:type="dxa"/>
          </w:tcPr>
          <w:p w:rsidR="009541B2" w:rsidRPr="00277EE9" w:rsidRDefault="009541B2" w:rsidP="009541B2">
            <w:pPr>
              <w:rPr>
                <w:rFonts w:ascii="Helvetica" w:hAnsi="Helvetica" w:cs="Arial"/>
                <w:sz w:val="20"/>
                <w:szCs w:val="20"/>
              </w:rPr>
            </w:pPr>
            <w:r w:rsidRPr="00277EE9">
              <w:rPr>
                <w:rFonts w:ascii="Helvetica" w:hAnsi="Helvetica" w:cs="Arial"/>
                <w:sz w:val="20"/>
                <w:szCs w:val="20"/>
              </w:rPr>
              <w:t>Trimester</w:t>
            </w:r>
          </w:p>
        </w:tc>
        <w:tc>
          <w:tcPr>
            <w:tcW w:w="3367" w:type="dxa"/>
          </w:tcPr>
          <w:p w:rsidR="009541B2" w:rsidRPr="00277EE9" w:rsidRDefault="009541B2" w:rsidP="009541B2">
            <w:pPr>
              <w:jc w:val="center"/>
              <w:rPr>
                <w:rFonts w:ascii="Helvetica" w:hAnsi="Helvetica" w:cs="Arial"/>
                <w:sz w:val="20"/>
                <w:szCs w:val="20"/>
              </w:rPr>
            </w:pPr>
            <w:r w:rsidRPr="00277EE9">
              <w:rPr>
                <w:rFonts w:ascii="Helvetica" w:hAnsi="Helvetica" w:cs="Arial"/>
                <w:sz w:val="20"/>
                <w:szCs w:val="20"/>
              </w:rPr>
              <w:t>1</w:t>
            </w:r>
          </w:p>
        </w:tc>
        <w:tc>
          <w:tcPr>
            <w:tcW w:w="3368" w:type="dxa"/>
          </w:tcPr>
          <w:p w:rsidR="009541B2" w:rsidRPr="00277EE9" w:rsidRDefault="009541B2" w:rsidP="009541B2">
            <w:pPr>
              <w:jc w:val="center"/>
              <w:rPr>
                <w:rFonts w:ascii="Helvetica" w:hAnsi="Helvetica" w:cs="Arial"/>
                <w:sz w:val="20"/>
                <w:szCs w:val="20"/>
              </w:rPr>
            </w:pPr>
            <w:r w:rsidRPr="00277EE9">
              <w:rPr>
                <w:rFonts w:ascii="Helvetica" w:hAnsi="Helvetica" w:cs="Arial"/>
                <w:sz w:val="20"/>
                <w:szCs w:val="20"/>
              </w:rPr>
              <w:t>2</w:t>
            </w:r>
          </w:p>
        </w:tc>
        <w:tc>
          <w:tcPr>
            <w:tcW w:w="3368" w:type="dxa"/>
          </w:tcPr>
          <w:p w:rsidR="009541B2" w:rsidRPr="00277EE9" w:rsidRDefault="009541B2" w:rsidP="009541B2">
            <w:pPr>
              <w:jc w:val="center"/>
              <w:rPr>
                <w:rFonts w:ascii="Helvetica" w:hAnsi="Helvetica" w:cs="Arial"/>
                <w:sz w:val="20"/>
                <w:szCs w:val="20"/>
              </w:rPr>
            </w:pPr>
            <w:r w:rsidRPr="00277EE9">
              <w:rPr>
                <w:rFonts w:ascii="Helvetica" w:hAnsi="Helvetica" w:cs="Arial"/>
                <w:sz w:val="20"/>
                <w:szCs w:val="20"/>
              </w:rPr>
              <w:t>3</w:t>
            </w:r>
          </w:p>
        </w:tc>
        <w:tc>
          <w:tcPr>
            <w:tcW w:w="3368" w:type="dxa"/>
          </w:tcPr>
          <w:p w:rsidR="009541B2" w:rsidRPr="00277EE9" w:rsidRDefault="009541B2" w:rsidP="009541B2">
            <w:pPr>
              <w:jc w:val="center"/>
              <w:rPr>
                <w:rFonts w:ascii="Helvetica" w:hAnsi="Helvetica" w:cs="Arial"/>
                <w:sz w:val="20"/>
                <w:szCs w:val="20"/>
              </w:rPr>
            </w:pPr>
            <w:r w:rsidRPr="00277EE9">
              <w:rPr>
                <w:rFonts w:ascii="Helvetica" w:hAnsi="Helvetica" w:cs="Arial"/>
                <w:sz w:val="20"/>
                <w:szCs w:val="20"/>
              </w:rPr>
              <w:t>4</w:t>
            </w:r>
          </w:p>
        </w:tc>
      </w:tr>
      <w:tr w:rsidR="00277EE9" w:rsidRPr="00277EE9" w:rsidTr="00277EE9">
        <w:tc>
          <w:tcPr>
            <w:tcW w:w="1107" w:type="dxa"/>
            <w:shd w:val="clear" w:color="auto" w:fill="FFFF00"/>
          </w:tcPr>
          <w:p w:rsidR="00277EE9" w:rsidRPr="00277EE9" w:rsidRDefault="00277EE9" w:rsidP="009541B2">
            <w:pPr>
              <w:widowControl w:val="0"/>
              <w:autoSpaceDE w:val="0"/>
              <w:autoSpaceDN w:val="0"/>
              <w:adjustRightInd w:val="0"/>
              <w:ind w:right="-189"/>
              <w:rPr>
                <w:rFonts w:ascii="Helvetica" w:hAnsi="Helvetica" w:cs="Arial"/>
                <w:sz w:val="20"/>
                <w:szCs w:val="20"/>
              </w:rPr>
            </w:pPr>
            <w:r w:rsidRPr="00277EE9">
              <w:rPr>
                <w:rFonts w:ascii="Helvetica" w:hAnsi="Helvetica" w:cs="Arial"/>
                <w:sz w:val="20"/>
                <w:szCs w:val="20"/>
              </w:rPr>
              <w:t>1st</w:t>
            </w:r>
          </w:p>
        </w:tc>
        <w:tc>
          <w:tcPr>
            <w:tcW w:w="3367" w:type="dxa"/>
            <w:shd w:val="clear" w:color="auto" w:fill="FFFF00"/>
          </w:tcPr>
          <w:p w:rsidR="00277EE9" w:rsidRPr="00277EE9" w:rsidRDefault="00277EE9" w:rsidP="00277EE9">
            <w:pPr>
              <w:widowControl w:val="0"/>
              <w:autoSpaceDE w:val="0"/>
              <w:autoSpaceDN w:val="0"/>
              <w:adjustRightInd w:val="0"/>
              <w:spacing w:after="240"/>
              <w:rPr>
                <w:rFonts w:ascii="Helvetica" w:hAnsi="Helvetica" w:cs="Arial"/>
                <w:sz w:val="20"/>
                <w:szCs w:val="20"/>
              </w:rPr>
            </w:pPr>
            <w:r w:rsidRPr="00277EE9">
              <w:rPr>
                <w:rFonts w:ascii="Helvetica" w:hAnsi="Helvetica" w:cs="Arial"/>
                <w:sz w:val="20"/>
                <w:szCs w:val="20"/>
              </w:rPr>
              <w:t>Not assessed at this time</w:t>
            </w:r>
          </w:p>
        </w:tc>
        <w:tc>
          <w:tcPr>
            <w:tcW w:w="3368" w:type="dxa"/>
            <w:shd w:val="clear" w:color="auto" w:fill="FFFF00"/>
          </w:tcPr>
          <w:p w:rsidR="00277EE9" w:rsidRPr="00277EE9" w:rsidRDefault="00277EE9" w:rsidP="00277EE9">
            <w:pPr>
              <w:rPr>
                <w:rFonts w:ascii="Helvetica" w:hAnsi="Helvetica" w:cs="Arial"/>
                <w:sz w:val="20"/>
                <w:szCs w:val="20"/>
              </w:rPr>
            </w:pPr>
            <w:r w:rsidRPr="00277EE9">
              <w:rPr>
                <w:rFonts w:ascii="Helvetica" w:hAnsi="Helvetica" w:cs="Arial"/>
                <w:sz w:val="20"/>
                <w:szCs w:val="20"/>
              </w:rPr>
              <w:t>Not assessed at this time</w:t>
            </w:r>
          </w:p>
        </w:tc>
        <w:tc>
          <w:tcPr>
            <w:tcW w:w="3368" w:type="dxa"/>
            <w:shd w:val="clear" w:color="auto" w:fill="FFFF00"/>
          </w:tcPr>
          <w:p w:rsidR="00277EE9" w:rsidRPr="00277EE9" w:rsidRDefault="00277EE9" w:rsidP="00277EE9">
            <w:pPr>
              <w:widowControl w:val="0"/>
              <w:autoSpaceDE w:val="0"/>
              <w:autoSpaceDN w:val="0"/>
              <w:adjustRightInd w:val="0"/>
              <w:spacing w:after="240"/>
              <w:rPr>
                <w:rFonts w:ascii="Helvetica" w:hAnsi="Helvetica" w:cs="Arial"/>
                <w:sz w:val="20"/>
                <w:szCs w:val="20"/>
              </w:rPr>
            </w:pPr>
            <w:r w:rsidRPr="00277EE9">
              <w:rPr>
                <w:rFonts w:ascii="Helvetica" w:hAnsi="Helvetica" w:cs="Arial"/>
                <w:sz w:val="20"/>
                <w:szCs w:val="20"/>
              </w:rPr>
              <w:t>Not assessed at this time</w:t>
            </w:r>
          </w:p>
        </w:tc>
        <w:tc>
          <w:tcPr>
            <w:tcW w:w="3368" w:type="dxa"/>
            <w:shd w:val="clear" w:color="auto" w:fill="FFFF00"/>
          </w:tcPr>
          <w:p w:rsidR="00277EE9" w:rsidRPr="00277EE9" w:rsidRDefault="00277EE9" w:rsidP="00277EE9">
            <w:pPr>
              <w:rPr>
                <w:rFonts w:ascii="Helvetica" w:hAnsi="Helvetica" w:cs="Arial"/>
                <w:sz w:val="20"/>
                <w:szCs w:val="20"/>
              </w:rPr>
            </w:pPr>
            <w:r w:rsidRPr="00277EE9">
              <w:rPr>
                <w:rFonts w:ascii="Helvetica" w:hAnsi="Helvetica" w:cs="Arial"/>
                <w:sz w:val="20"/>
                <w:szCs w:val="20"/>
              </w:rPr>
              <w:t>Not assessed at this time</w:t>
            </w:r>
          </w:p>
        </w:tc>
      </w:tr>
      <w:tr w:rsidR="00277EE9" w:rsidRPr="00277EE9" w:rsidTr="00277EE9">
        <w:tc>
          <w:tcPr>
            <w:tcW w:w="1107" w:type="dxa"/>
            <w:shd w:val="clear" w:color="auto" w:fill="FABF8F" w:themeFill="accent6" w:themeFillTint="99"/>
          </w:tcPr>
          <w:p w:rsidR="00277EE9" w:rsidRPr="00277EE9" w:rsidRDefault="00277EE9" w:rsidP="009541B2">
            <w:pPr>
              <w:widowControl w:val="0"/>
              <w:autoSpaceDE w:val="0"/>
              <w:autoSpaceDN w:val="0"/>
              <w:adjustRightInd w:val="0"/>
              <w:ind w:right="-189"/>
              <w:rPr>
                <w:rFonts w:ascii="Helvetica" w:hAnsi="Helvetica" w:cs="Arial"/>
                <w:sz w:val="20"/>
                <w:szCs w:val="20"/>
              </w:rPr>
            </w:pPr>
            <w:r w:rsidRPr="00277EE9">
              <w:rPr>
                <w:rFonts w:ascii="Helvetica" w:hAnsi="Helvetica" w:cs="Arial"/>
                <w:sz w:val="20"/>
                <w:szCs w:val="20"/>
              </w:rPr>
              <w:t>2nd</w:t>
            </w:r>
          </w:p>
        </w:tc>
        <w:tc>
          <w:tcPr>
            <w:tcW w:w="3367" w:type="dxa"/>
            <w:shd w:val="clear" w:color="auto" w:fill="FABF8F" w:themeFill="accent6" w:themeFillTint="99"/>
          </w:tcPr>
          <w:p w:rsidR="00277EE9" w:rsidRPr="00277EE9" w:rsidRDefault="00277EE9" w:rsidP="00277EE9">
            <w:pPr>
              <w:rPr>
                <w:rFonts w:ascii="Helvetica" w:hAnsi="Helvetica" w:cs="Arial"/>
                <w:sz w:val="20"/>
                <w:szCs w:val="20"/>
              </w:rPr>
            </w:pPr>
            <w:r w:rsidRPr="00277EE9">
              <w:rPr>
                <w:rFonts w:ascii="Helvetica" w:hAnsi="Helvetica" w:cs="Arial"/>
                <w:sz w:val="20"/>
                <w:szCs w:val="20"/>
              </w:rPr>
              <w:t>Not assessed at this time</w:t>
            </w:r>
          </w:p>
        </w:tc>
        <w:tc>
          <w:tcPr>
            <w:tcW w:w="3368" w:type="dxa"/>
            <w:shd w:val="clear" w:color="auto" w:fill="FABF8F" w:themeFill="accent6" w:themeFillTint="99"/>
          </w:tcPr>
          <w:p w:rsidR="00277EE9" w:rsidRPr="00277EE9" w:rsidRDefault="00277EE9" w:rsidP="00277EE9">
            <w:pPr>
              <w:widowControl w:val="0"/>
              <w:autoSpaceDE w:val="0"/>
              <w:autoSpaceDN w:val="0"/>
              <w:adjustRightInd w:val="0"/>
              <w:spacing w:after="240"/>
              <w:rPr>
                <w:rFonts w:ascii="Helvetica" w:hAnsi="Helvetica" w:cs="Arial"/>
                <w:sz w:val="20"/>
                <w:szCs w:val="20"/>
              </w:rPr>
            </w:pPr>
            <w:r w:rsidRPr="00277EE9">
              <w:rPr>
                <w:rFonts w:ascii="Helvetica" w:hAnsi="Helvetica" w:cs="Arial"/>
                <w:sz w:val="20"/>
                <w:szCs w:val="20"/>
              </w:rPr>
              <w:t>Not assessed at this time</w:t>
            </w:r>
          </w:p>
        </w:tc>
        <w:tc>
          <w:tcPr>
            <w:tcW w:w="3368" w:type="dxa"/>
            <w:shd w:val="clear" w:color="auto" w:fill="FABF8F" w:themeFill="accent6" w:themeFillTint="99"/>
          </w:tcPr>
          <w:p w:rsidR="00277EE9" w:rsidRPr="00277EE9" w:rsidRDefault="00277EE9" w:rsidP="00277EE9">
            <w:pPr>
              <w:rPr>
                <w:rFonts w:ascii="Helvetica" w:hAnsi="Helvetica" w:cs="Arial"/>
                <w:sz w:val="20"/>
                <w:szCs w:val="20"/>
              </w:rPr>
            </w:pPr>
            <w:r w:rsidRPr="00277EE9">
              <w:rPr>
                <w:rFonts w:ascii="Helvetica" w:hAnsi="Helvetica" w:cs="Arial"/>
                <w:sz w:val="20"/>
                <w:szCs w:val="20"/>
              </w:rPr>
              <w:t>Not assessed at this time</w:t>
            </w:r>
          </w:p>
        </w:tc>
        <w:tc>
          <w:tcPr>
            <w:tcW w:w="3368" w:type="dxa"/>
            <w:shd w:val="clear" w:color="auto" w:fill="FABF8F" w:themeFill="accent6" w:themeFillTint="99"/>
          </w:tcPr>
          <w:p w:rsidR="00277EE9" w:rsidRPr="00277EE9" w:rsidRDefault="00277EE9" w:rsidP="00277EE9">
            <w:pPr>
              <w:widowControl w:val="0"/>
              <w:autoSpaceDE w:val="0"/>
              <w:autoSpaceDN w:val="0"/>
              <w:adjustRightInd w:val="0"/>
              <w:spacing w:after="240"/>
              <w:rPr>
                <w:rFonts w:ascii="Helvetica" w:hAnsi="Helvetica" w:cs="Arial"/>
                <w:sz w:val="20"/>
                <w:szCs w:val="20"/>
              </w:rPr>
            </w:pPr>
            <w:r w:rsidRPr="00277EE9">
              <w:rPr>
                <w:rFonts w:ascii="Helvetica" w:hAnsi="Helvetica" w:cs="Arial"/>
                <w:sz w:val="20"/>
                <w:szCs w:val="20"/>
              </w:rPr>
              <w:t>Not assessed at this time</w:t>
            </w:r>
          </w:p>
        </w:tc>
      </w:tr>
      <w:tr w:rsidR="00277EE9" w:rsidRPr="00277EE9" w:rsidTr="00277EE9">
        <w:tc>
          <w:tcPr>
            <w:tcW w:w="1107" w:type="dxa"/>
            <w:shd w:val="clear" w:color="auto" w:fill="C2D69B" w:themeFill="accent3" w:themeFillTint="99"/>
          </w:tcPr>
          <w:p w:rsidR="00277EE9" w:rsidRPr="00277EE9" w:rsidRDefault="00277EE9" w:rsidP="009541B2">
            <w:pPr>
              <w:widowControl w:val="0"/>
              <w:autoSpaceDE w:val="0"/>
              <w:autoSpaceDN w:val="0"/>
              <w:adjustRightInd w:val="0"/>
              <w:ind w:right="-189"/>
              <w:rPr>
                <w:rFonts w:ascii="Helvetica" w:hAnsi="Helvetica" w:cs="Arial"/>
                <w:sz w:val="20"/>
                <w:szCs w:val="20"/>
              </w:rPr>
            </w:pPr>
            <w:r w:rsidRPr="00277EE9">
              <w:rPr>
                <w:rFonts w:ascii="Helvetica" w:hAnsi="Helvetica" w:cs="Arial"/>
                <w:sz w:val="20"/>
                <w:szCs w:val="20"/>
              </w:rPr>
              <w:t>3rd</w:t>
            </w:r>
          </w:p>
        </w:tc>
        <w:tc>
          <w:tcPr>
            <w:tcW w:w="3367" w:type="dxa"/>
            <w:shd w:val="clear" w:color="auto" w:fill="C2D69B" w:themeFill="accent3" w:themeFillTint="99"/>
          </w:tcPr>
          <w:p w:rsidR="00277EE9" w:rsidRPr="00277EE9" w:rsidRDefault="00277EE9" w:rsidP="00277EE9">
            <w:pPr>
              <w:rPr>
                <w:rFonts w:ascii="Helvetica" w:hAnsi="Helvetica" w:cs="Arial"/>
                <w:sz w:val="20"/>
                <w:szCs w:val="20"/>
              </w:rPr>
            </w:pPr>
            <w:r w:rsidRPr="00277EE9">
              <w:rPr>
                <w:rFonts w:ascii="Helvetica" w:hAnsi="Helvetica" w:cs="Arial"/>
                <w:sz w:val="20"/>
                <w:szCs w:val="20"/>
              </w:rPr>
              <w:t>Unable to identify patterns in the multiplication table and explain them using properties of operations. Unable to identify patterns with multiples.</w:t>
            </w:r>
          </w:p>
        </w:tc>
        <w:tc>
          <w:tcPr>
            <w:tcW w:w="3368" w:type="dxa"/>
            <w:shd w:val="clear" w:color="auto" w:fill="C2D69B" w:themeFill="accent3" w:themeFillTint="99"/>
          </w:tcPr>
          <w:p w:rsidR="00277EE9" w:rsidRPr="00277EE9" w:rsidRDefault="00277EE9" w:rsidP="00277EE9">
            <w:pPr>
              <w:rPr>
                <w:rFonts w:ascii="Helvetica" w:hAnsi="Helvetica" w:cs="Arial"/>
                <w:sz w:val="20"/>
                <w:szCs w:val="20"/>
              </w:rPr>
            </w:pPr>
            <w:r w:rsidRPr="00277EE9">
              <w:rPr>
                <w:rFonts w:ascii="Helvetica" w:hAnsi="Helvetica" w:cs="Arial"/>
                <w:sz w:val="20"/>
                <w:szCs w:val="20"/>
              </w:rPr>
              <w:t>Requires teacher prompting and support to identify patterns in the multiplication table and explain them using properties of operations. Needs teacher support to identify patterns with multiples.</w:t>
            </w:r>
          </w:p>
        </w:tc>
        <w:tc>
          <w:tcPr>
            <w:tcW w:w="3368" w:type="dxa"/>
            <w:shd w:val="clear" w:color="auto" w:fill="C2D69B" w:themeFill="accent3" w:themeFillTint="99"/>
          </w:tcPr>
          <w:p w:rsidR="00277EE9" w:rsidRPr="00277EE9" w:rsidRDefault="00277EE9" w:rsidP="00277EE9">
            <w:pPr>
              <w:rPr>
                <w:rFonts w:ascii="Helvetica" w:hAnsi="Helvetica" w:cs="Arial"/>
                <w:sz w:val="20"/>
                <w:szCs w:val="20"/>
              </w:rPr>
            </w:pPr>
            <w:r w:rsidRPr="00277EE9">
              <w:rPr>
                <w:rFonts w:ascii="Helvetica" w:hAnsi="Helvetica" w:cs="Arial"/>
                <w:sz w:val="20"/>
                <w:szCs w:val="20"/>
              </w:rPr>
              <w:t>Independently identifies patterns in the multiplication table and explain them using properties of operations. Identifies patterns with multiples.</w:t>
            </w:r>
          </w:p>
        </w:tc>
        <w:tc>
          <w:tcPr>
            <w:tcW w:w="3368" w:type="dxa"/>
            <w:shd w:val="clear" w:color="auto" w:fill="C2D69B" w:themeFill="accent3" w:themeFillTint="99"/>
          </w:tcPr>
          <w:p w:rsidR="00277EE9" w:rsidRPr="00277EE9" w:rsidRDefault="00277EE9" w:rsidP="00277EE9">
            <w:pPr>
              <w:rPr>
                <w:rFonts w:ascii="Helvetica" w:hAnsi="Helvetica" w:cs="Arial"/>
                <w:sz w:val="20"/>
                <w:szCs w:val="20"/>
              </w:rPr>
            </w:pPr>
            <w:r w:rsidRPr="00277EE9">
              <w:rPr>
                <w:rFonts w:ascii="Helvetica" w:hAnsi="Helvetica" w:cs="Arial"/>
                <w:sz w:val="20"/>
                <w:szCs w:val="20"/>
              </w:rPr>
              <w:t>Independently extends multiplication and division patterns and applies them to solve word problems. Explains reasoning through a table or chart, and is able to construct viable arguments to justify and communicate reasoning above and beyond grade level benchmarks.</w:t>
            </w:r>
          </w:p>
        </w:tc>
      </w:tr>
    </w:tbl>
    <w:p w:rsidR="009541B2" w:rsidRPr="00277EE9" w:rsidRDefault="009541B2" w:rsidP="009541B2">
      <w:pPr>
        <w:rPr>
          <w:rFonts w:ascii="Helvetica" w:hAnsi="Helvetica"/>
        </w:rPr>
      </w:pPr>
    </w:p>
    <w:p w:rsidR="00277EE9" w:rsidRPr="00277EE9" w:rsidRDefault="00277EE9">
      <w:pPr>
        <w:rPr>
          <w:rFonts w:ascii="Helvetica" w:hAnsi="Helvetica"/>
        </w:rPr>
      </w:pPr>
      <w:r w:rsidRPr="00277EE9">
        <w:rPr>
          <w:rFonts w:ascii="Helvetica" w:hAnsi="Helvetica"/>
        </w:rPr>
        <w:br w:type="page"/>
      </w:r>
    </w:p>
    <w:p w:rsidR="00277EE9" w:rsidRPr="00277EE9" w:rsidRDefault="00277EE9" w:rsidP="00277EE9">
      <w:pPr>
        <w:widowControl w:val="0"/>
        <w:autoSpaceDE w:val="0"/>
        <w:autoSpaceDN w:val="0"/>
        <w:adjustRightInd w:val="0"/>
        <w:jc w:val="center"/>
        <w:rPr>
          <w:rFonts w:ascii="Helvetica" w:hAnsi="Helvetica" w:cs="Arial"/>
          <w:b/>
          <w:sz w:val="28"/>
          <w:szCs w:val="28"/>
          <w:u w:val="single"/>
        </w:rPr>
      </w:pPr>
      <w:r w:rsidRPr="00277EE9">
        <w:rPr>
          <w:rFonts w:ascii="Helvetica" w:hAnsi="Helvetica" w:cs="Arial"/>
          <w:b/>
          <w:sz w:val="28"/>
          <w:szCs w:val="28"/>
          <w:u w:val="single"/>
        </w:rPr>
        <w:t>NUMBER &amp; OPERATIONS IN BASE TEN</w:t>
      </w:r>
    </w:p>
    <w:p w:rsidR="00277EE9" w:rsidRDefault="00277EE9" w:rsidP="00277EE9">
      <w:pPr>
        <w:widowControl w:val="0"/>
        <w:autoSpaceDE w:val="0"/>
        <w:autoSpaceDN w:val="0"/>
        <w:adjustRightInd w:val="0"/>
        <w:rPr>
          <w:rFonts w:ascii="Helvetica" w:hAnsi="Helvetica" w:cs="Arial"/>
          <w:sz w:val="20"/>
          <w:szCs w:val="20"/>
        </w:rPr>
      </w:pPr>
      <w:r w:rsidRPr="00277EE9">
        <w:rPr>
          <w:rFonts w:ascii="Helvetica" w:hAnsi="Helvetica" w:cs="Arial"/>
          <w:b/>
          <w:sz w:val="20"/>
          <w:szCs w:val="20"/>
        </w:rPr>
        <w:t>Enduring Understanding:</w:t>
      </w:r>
      <w:r w:rsidRPr="00277EE9">
        <w:rPr>
          <w:rFonts w:ascii="Helvetica" w:hAnsi="Helvetica" w:cs="Arial"/>
          <w:sz w:val="20"/>
          <w:szCs w:val="20"/>
        </w:rPr>
        <w:t xml:space="preserve"> Students will understand and explain what numbers mean, how they may be represented, and what relationships exist among them to accurately and efficiently perform computations</w:t>
      </w:r>
      <w:r>
        <w:rPr>
          <w:rFonts w:ascii="Helvetica" w:hAnsi="Helvetica" w:cs="Arial"/>
          <w:sz w:val="20"/>
          <w:szCs w:val="20"/>
        </w:rPr>
        <w:t>.</w:t>
      </w:r>
    </w:p>
    <w:p w:rsidR="00277EE9" w:rsidRPr="00277EE9" w:rsidRDefault="00277EE9" w:rsidP="00277EE9">
      <w:pPr>
        <w:widowControl w:val="0"/>
        <w:autoSpaceDE w:val="0"/>
        <w:autoSpaceDN w:val="0"/>
        <w:adjustRightInd w:val="0"/>
        <w:rPr>
          <w:rFonts w:ascii="Helvetica" w:hAnsi="Helvetica" w:cs="Arial"/>
          <w:b/>
          <w:sz w:val="20"/>
          <w:szCs w:val="20"/>
        </w:rPr>
      </w:pPr>
    </w:p>
    <w:p w:rsidR="00277EE9" w:rsidRDefault="00277EE9" w:rsidP="00277EE9">
      <w:pPr>
        <w:widowControl w:val="0"/>
        <w:autoSpaceDE w:val="0"/>
        <w:autoSpaceDN w:val="0"/>
        <w:adjustRightInd w:val="0"/>
        <w:rPr>
          <w:rFonts w:ascii="Helvetica" w:hAnsi="Helvetica" w:cs="Arial"/>
          <w:b/>
          <w:sz w:val="20"/>
          <w:szCs w:val="20"/>
        </w:rPr>
      </w:pPr>
      <w:r>
        <w:rPr>
          <w:rFonts w:ascii="Helvetica" w:hAnsi="Helvetica" w:cs="Arial"/>
          <w:b/>
          <w:sz w:val="20"/>
          <w:szCs w:val="20"/>
        </w:rPr>
        <w:t xml:space="preserve">1. </w:t>
      </w:r>
      <w:r w:rsidRPr="00277EE9">
        <w:rPr>
          <w:rFonts w:ascii="Helvetica" w:hAnsi="Helvetica" w:cs="Arial"/>
          <w:b/>
          <w:sz w:val="20"/>
          <w:szCs w:val="20"/>
        </w:rPr>
        <w:t>Use place value understanding to round whole numbers to the nearest 10 or 100.</w:t>
      </w:r>
    </w:p>
    <w:p w:rsidR="00277EE9" w:rsidRPr="00277EE9" w:rsidRDefault="00277EE9" w:rsidP="00277EE9">
      <w:pPr>
        <w:widowControl w:val="0"/>
        <w:autoSpaceDE w:val="0"/>
        <w:autoSpaceDN w:val="0"/>
        <w:adjustRightInd w:val="0"/>
        <w:rPr>
          <w:rFonts w:ascii="Helvetica" w:hAnsi="Helvetica" w:cs="Arial"/>
          <w:b/>
        </w:rPr>
      </w:pPr>
    </w:p>
    <w:p w:rsidR="00277EE9" w:rsidRDefault="00277EE9" w:rsidP="00277EE9">
      <w:pPr>
        <w:widowControl w:val="0"/>
        <w:autoSpaceDE w:val="0"/>
        <w:autoSpaceDN w:val="0"/>
        <w:adjustRightInd w:val="0"/>
        <w:rPr>
          <w:rFonts w:ascii="Helvetica" w:hAnsi="Helvetica" w:cs="Arial"/>
          <w:b/>
          <w:i/>
          <w:sz w:val="16"/>
          <w:szCs w:val="16"/>
        </w:rPr>
      </w:pPr>
      <w:r w:rsidRPr="00277EE9">
        <w:rPr>
          <w:rFonts w:ascii="Helvetica" w:hAnsi="Helvetica" w:cs="Arial"/>
          <w:i/>
          <w:sz w:val="16"/>
          <w:szCs w:val="16"/>
        </w:rPr>
        <w:t>3.NBT.1 Use place value understanding to round whole numbers to the nearest 10 or 100</w:t>
      </w:r>
      <w:r w:rsidRPr="00277EE9">
        <w:rPr>
          <w:rFonts w:ascii="Helvetica" w:hAnsi="Helvetica" w:cs="Arial"/>
          <w:b/>
          <w:i/>
          <w:sz w:val="16"/>
          <w:szCs w:val="16"/>
        </w:rPr>
        <w:t>.</w:t>
      </w:r>
    </w:p>
    <w:p w:rsidR="00277EE9" w:rsidRPr="00277EE9" w:rsidRDefault="00277EE9" w:rsidP="00277EE9">
      <w:pPr>
        <w:widowControl w:val="0"/>
        <w:autoSpaceDE w:val="0"/>
        <w:autoSpaceDN w:val="0"/>
        <w:adjustRightInd w:val="0"/>
        <w:jc w:val="center"/>
        <w:rPr>
          <w:rFonts w:ascii="Helvetica" w:hAnsi="Helvetica" w:cs="Arial"/>
          <w:i/>
          <w:sz w:val="20"/>
          <w:szCs w:val="20"/>
        </w:rPr>
      </w:pPr>
      <w:r w:rsidRPr="00277EE9">
        <w:rPr>
          <w:rFonts w:ascii="Helvetica" w:hAnsi="Helvetica" w:cs="Arial"/>
          <w:i/>
          <w:sz w:val="20"/>
          <w:szCs w:val="20"/>
        </w:rPr>
        <w:t>Grading Benchmarks</w:t>
      </w:r>
    </w:p>
    <w:tbl>
      <w:tblPr>
        <w:tblStyle w:val="TableGrid"/>
        <w:tblW w:w="4987" w:type="pct"/>
        <w:tblLook w:val="04A0" w:firstRow="1" w:lastRow="0" w:firstColumn="1" w:lastColumn="0" w:noHBand="0" w:noVBand="1"/>
      </w:tblPr>
      <w:tblGrid>
        <w:gridCol w:w="1107"/>
        <w:gridCol w:w="3367"/>
        <w:gridCol w:w="3368"/>
        <w:gridCol w:w="3368"/>
        <w:gridCol w:w="3368"/>
      </w:tblGrid>
      <w:tr w:rsidR="00277EE9" w:rsidRPr="00277EE9" w:rsidTr="00277EE9">
        <w:tc>
          <w:tcPr>
            <w:tcW w:w="1107" w:type="dxa"/>
          </w:tcPr>
          <w:p w:rsidR="00277EE9" w:rsidRPr="00277EE9" w:rsidRDefault="00277EE9" w:rsidP="00277EE9">
            <w:pPr>
              <w:rPr>
                <w:rFonts w:ascii="Helvetica" w:hAnsi="Helvetica" w:cs="Arial"/>
                <w:sz w:val="20"/>
                <w:szCs w:val="20"/>
              </w:rPr>
            </w:pPr>
            <w:r w:rsidRPr="00277EE9">
              <w:rPr>
                <w:rFonts w:ascii="Helvetica" w:hAnsi="Helvetica" w:cs="Arial"/>
                <w:sz w:val="20"/>
                <w:szCs w:val="20"/>
              </w:rPr>
              <w:t>Trimester</w:t>
            </w:r>
          </w:p>
        </w:tc>
        <w:tc>
          <w:tcPr>
            <w:tcW w:w="3367" w:type="dxa"/>
          </w:tcPr>
          <w:p w:rsidR="00277EE9" w:rsidRPr="00277EE9" w:rsidRDefault="00277EE9" w:rsidP="00277EE9">
            <w:pPr>
              <w:jc w:val="center"/>
              <w:rPr>
                <w:rFonts w:ascii="Helvetica" w:hAnsi="Helvetica" w:cs="Arial"/>
                <w:sz w:val="20"/>
                <w:szCs w:val="20"/>
              </w:rPr>
            </w:pPr>
            <w:r w:rsidRPr="00277EE9">
              <w:rPr>
                <w:rFonts w:ascii="Helvetica" w:hAnsi="Helvetica" w:cs="Arial"/>
                <w:sz w:val="20"/>
                <w:szCs w:val="20"/>
              </w:rPr>
              <w:t>1</w:t>
            </w:r>
          </w:p>
        </w:tc>
        <w:tc>
          <w:tcPr>
            <w:tcW w:w="3368" w:type="dxa"/>
          </w:tcPr>
          <w:p w:rsidR="00277EE9" w:rsidRPr="00277EE9" w:rsidRDefault="00277EE9" w:rsidP="00277EE9">
            <w:pPr>
              <w:jc w:val="center"/>
              <w:rPr>
                <w:rFonts w:ascii="Helvetica" w:hAnsi="Helvetica" w:cs="Arial"/>
                <w:sz w:val="20"/>
                <w:szCs w:val="20"/>
              </w:rPr>
            </w:pPr>
            <w:r w:rsidRPr="00277EE9">
              <w:rPr>
                <w:rFonts w:ascii="Helvetica" w:hAnsi="Helvetica" w:cs="Arial"/>
                <w:sz w:val="20"/>
                <w:szCs w:val="20"/>
              </w:rPr>
              <w:t>2</w:t>
            </w:r>
          </w:p>
        </w:tc>
        <w:tc>
          <w:tcPr>
            <w:tcW w:w="3368" w:type="dxa"/>
          </w:tcPr>
          <w:p w:rsidR="00277EE9" w:rsidRPr="00277EE9" w:rsidRDefault="00277EE9" w:rsidP="00277EE9">
            <w:pPr>
              <w:jc w:val="center"/>
              <w:rPr>
                <w:rFonts w:ascii="Helvetica" w:hAnsi="Helvetica" w:cs="Arial"/>
                <w:sz w:val="20"/>
                <w:szCs w:val="20"/>
              </w:rPr>
            </w:pPr>
            <w:r w:rsidRPr="00277EE9">
              <w:rPr>
                <w:rFonts w:ascii="Helvetica" w:hAnsi="Helvetica" w:cs="Arial"/>
                <w:sz w:val="20"/>
                <w:szCs w:val="20"/>
              </w:rPr>
              <w:t>3</w:t>
            </w:r>
          </w:p>
        </w:tc>
        <w:tc>
          <w:tcPr>
            <w:tcW w:w="3368" w:type="dxa"/>
          </w:tcPr>
          <w:p w:rsidR="00277EE9" w:rsidRPr="00277EE9" w:rsidRDefault="00277EE9" w:rsidP="00277EE9">
            <w:pPr>
              <w:jc w:val="center"/>
              <w:rPr>
                <w:rFonts w:ascii="Helvetica" w:hAnsi="Helvetica" w:cs="Arial"/>
                <w:sz w:val="20"/>
                <w:szCs w:val="20"/>
              </w:rPr>
            </w:pPr>
            <w:r w:rsidRPr="00277EE9">
              <w:rPr>
                <w:rFonts w:ascii="Helvetica" w:hAnsi="Helvetica" w:cs="Arial"/>
                <w:sz w:val="20"/>
                <w:szCs w:val="20"/>
              </w:rPr>
              <w:t>4</w:t>
            </w:r>
          </w:p>
        </w:tc>
      </w:tr>
      <w:tr w:rsidR="00277EE9" w:rsidRPr="00277EE9" w:rsidTr="00277EE9">
        <w:tc>
          <w:tcPr>
            <w:tcW w:w="1107" w:type="dxa"/>
            <w:shd w:val="clear" w:color="auto" w:fill="FFFF00"/>
          </w:tcPr>
          <w:p w:rsidR="00277EE9" w:rsidRPr="00277EE9" w:rsidRDefault="00277EE9" w:rsidP="00277EE9">
            <w:pPr>
              <w:widowControl w:val="0"/>
              <w:autoSpaceDE w:val="0"/>
              <w:autoSpaceDN w:val="0"/>
              <w:adjustRightInd w:val="0"/>
              <w:ind w:right="-189"/>
              <w:rPr>
                <w:rFonts w:ascii="Helvetica" w:hAnsi="Helvetica" w:cs="Arial"/>
                <w:sz w:val="20"/>
                <w:szCs w:val="20"/>
              </w:rPr>
            </w:pPr>
            <w:r w:rsidRPr="00277EE9">
              <w:rPr>
                <w:rFonts w:ascii="Helvetica" w:hAnsi="Helvetica" w:cs="Arial"/>
                <w:sz w:val="20"/>
                <w:szCs w:val="20"/>
              </w:rPr>
              <w:t>1st</w:t>
            </w:r>
          </w:p>
        </w:tc>
        <w:tc>
          <w:tcPr>
            <w:tcW w:w="3367" w:type="dxa"/>
            <w:shd w:val="clear" w:color="auto" w:fill="FFFF00"/>
          </w:tcPr>
          <w:p w:rsidR="00277EE9" w:rsidRPr="000C5629" w:rsidRDefault="00277EE9" w:rsidP="00277EE9">
            <w:pPr>
              <w:widowControl w:val="0"/>
              <w:autoSpaceDE w:val="0"/>
              <w:autoSpaceDN w:val="0"/>
              <w:adjustRightInd w:val="0"/>
              <w:spacing w:after="240"/>
              <w:rPr>
                <w:rFonts w:ascii="Helvetica" w:hAnsi="Helvetica" w:cs="Arial"/>
                <w:sz w:val="20"/>
                <w:szCs w:val="20"/>
              </w:rPr>
            </w:pPr>
            <w:r w:rsidRPr="004C2AE7">
              <w:rPr>
                <w:rFonts w:ascii="Helvetica" w:hAnsi="Helvetica" w:cs="Arial"/>
                <w:sz w:val="20"/>
                <w:szCs w:val="20"/>
              </w:rPr>
              <w:t>Not assessed in this trimester</w:t>
            </w:r>
          </w:p>
        </w:tc>
        <w:tc>
          <w:tcPr>
            <w:tcW w:w="3368" w:type="dxa"/>
            <w:shd w:val="clear" w:color="auto" w:fill="FFFF00"/>
          </w:tcPr>
          <w:p w:rsidR="00277EE9" w:rsidRPr="00A26BB9" w:rsidRDefault="00277EE9" w:rsidP="00277EE9">
            <w:pPr>
              <w:rPr>
                <w:rFonts w:ascii="Helvetica" w:hAnsi="Helvetica" w:cs="Arial"/>
                <w:sz w:val="20"/>
                <w:szCs w:val="20"/>
              </w:rPr>
            </w:pPr>
            <w:r w:rsidRPr="004C2AE7">
              <w:rPr>
                <w:rFonts w:ascii="Helvetica" w:hAnsi="Helvetica" w:cs="Arial"/>
                <w:sz w:val="20"/>
                <w:szCs w:val="20"/>
              </w:rPr>
              <w:t>Not assessed in this trimester</w:t>
            </w:r>
          </w:p>
        </w:tc>
        <w:tc>
          <w:tcPr>
            <w:tcW w:w="3368" w:type="dxa"/>
            <w:shd w:val="clear" w:color="auto" w:fill="FFFF00"/>
          </w:tcPr>
          <w:p w:rsidR="00277EE9" w:rsidRPr="00A26BB9" w:rsidRDefault="00277EE9" w:rsidP="00277EE9">
            <w:pPr>
              <w:widowControl w:val="0"/>
              <w:autoSpaceDE w:val="0"/>
              <w:autoSpaceDN w:val="0"/>
              <w:adjustRightInd w:val="0"/>
              <w:spacing w:after="240"/>
              <w:rPr>
                <w:rFonts w:ascii="Helvetica" w:hAnsi="Helvetica" w:cs="Arial"/>
                <w:sz w:val="20"/>
                <w:szCs w:val="20"/>
              </w:rPr>
            </w:pPr>
            <w:r w:rsidRPr="004C2AE7">
              <w:rPr>
                <w:rFonts w:ascii="Helvetica" w:hAnsi="Helvetica" w:cs="Arial"/>
                <w:sz w:val="20"/>
                <w:szCs w:val="20"/>
              </w:rPr>
              <w:t>Not assessed in this trimester</w:t>
            </w:r>
          </w:p>
        </w:tc>
        <w:tc>
          <w:tcPr>
            <w:tcW w:w="3368" w:type="dxa"/>
            <w:shd w:val="clear" w:color="auto" w:fill="FFFF00"/>
          </w:tcPr>
          <w:p w:rsidR="00277EE9" w:rsidRPr="000C5629" w:rsidRDefault="00277EE9" w:rsidP="00277EE9">
            <w:pPr>
              <w:rPr>
                <w:rFonts w:ascii="Helvetica" w:hAnsi="Helvetica" w:cs="Arial"/>
                <w:sz w:val="20"/>
                <w:szCs w:val="20"/>
              </w:rPr>
            </w:pPr>
            <w:r w:rsidRPr="004C2AE7">
              <w:rPr>
                <w:rFonts w:ascii="Helvetica" w:hAnsi="Helvetica" w:cs="Arial"/>
                <w:sz w:val="20"/>
                <w:szCs w:val="20"/>
              </w:rPr>
              <w:t>Not assessed in this trimester</w:t>
            </w:r>
          </w:p>
        </w:tc>
      </w:tr>
      <w:tr w:rsidR="00277EE9" w:rsidRPr="00277EE9" w:rsidTr="00277EE9">
        <w:tc>
          <w:tcPr>
            <w:tcW w:w="1107" w:type="dxa"/>
            <w:shd w:val="clear" w:color="auto" w:fill="FABF8F" w:themeFill="accent6" w:themeFillTint="99"/>
          </w:tcPr>
          <w:p w:rsidR="00277EE9" w:rsidRPr="00277EE9" w:rsidRDefault="00277EE9" w:rsidP="00277EE9">
            <w:pPr>
              <w:widowControl w:val="0"/>
              <w:autoSpaceDE w:val="0"/>
              <w:autoSpaceDN w:val="0"/>
              <w:adjustRightInd w:val="0"/>
              <w:ind w:right="-189"/>
              <w:rPr>
                <w:rFonts w:ascii="Helvetica" w:hAnsi="Helvetica" w:cs="Arial"/>
                <w:sz w:val="20"/>
                <w:szCs w:val="20"/>
              </w:rPr>
            </w:pPr>
            <w:r w:rsidRPr="00277EE9">
              <w:rPr>
                <w:rFonts w:ascii="Helvetica" w:hAnsi="Helvetica" w:cs="Arial"/>
                <w:sz w:val="20"/>
                <w:szCs w:val="20"/>
              </w:rPr>
              <w:t>2nd</w:t>
            </w:r>
          </w:p>
        </w:tc>
        <w:tc>
          <w:tcPr>
            <w:tcW w:w="3367" w:type="dxa"/>
            <w:shd w:val="clear" w:color="auto" w:fill="FABF8F" w:themeFill="accent6" w:themeFillTint="99"/>
          </w:tcPr>
          <w:p w:rsidR="00277EE9" w:rsidRPr="000C5629" w:rsidRDefault="00277EE9" w:rsidP="00277EE9">
            <w:pPr>
              <w:rPr>
                <w:rFonts w:ascii="Helvetica" w:hAnsi="Helvetica" w:cs="Arial"/>
                <w:sz w:val="20"/>
                <w:szCs w:val="20"/>
              </w:rPr>
            </w:pPr>
            <w:r w:rsidRPr="004C2AE7">
              <w:rPr>
                <w:rFonts w:ascii="Helvetica" w:hAnsi="Helvetica" w:cs="Arial"/>
                <w:sz w:val="20"/>
                <w:szCs w:val="20"/>
              </w:rPr>
              <w:t>Unable to round whole numbers to the nearest ten and hundred.</w:t>
            </w:r>
          </w:p>
        </w:tc>
        <w:tc>
          <w:tcPr>
            <w:tcW w:w="3368" w:type="dxa"/>
            <w:shd w:val="clear" w:color="auto" w:fill="FABF8F" w:themeFill="accent6" w:themeFillTint="99"/>
          </w:tcPr>
          <w:p w:rsidR="00277EE9" w:rsidRPr="000C5629" w:rsidRDefault="00277EE9" w:rsidP="00277EE9">
            <w:pPr>
              <w:widowControl w:val="0"/>
              <w:autoSpaceDE w:val="0"/>
              <w:autoSpaceDN w:val="0"/>
              <w:adjustRightInd w:val="0"/>
              <w:spacing w:after="240"/>
              <w:rPr>
                <w:rFonts w:ascii="Helvetica" w:hAnsi="Helvetica" w:cs="Arial"/>
                <w:sz w:val="20"/>
                <w:szCs w:val="20"/>
              </w:rPr>
            </w:pPr>
            <w:r w:rsidRPr="004C2AE7">
              <w:rPr>
                <w:rFonts w:ascii="Helvetica" w:hAnsi="Helvetica" w:cs="Arial"/>
                <w:sz w:val="20"/>
                <w:szCs w:val="20"/>
              </w:rPr>
              <w:t>Requires teacher prompting and support to round whole numbers to the nearest ten and hundred.</w:t>
            </w:r>
          </w:p>
        </w:tc>
        <w:tc>
          <w:tcPr>
            <w:tcW w:w="3368" w:type="dxa"/>
            <w:shd w:val="clear" w:color="auto" w:fill="FABF8F" w:themeFill="accent6" w:themeFillTint="99"/>
          </w:tcPr>
          <w:p w:rsidR="00277EE9" w:rsidRPr="000C5629" w:rsidRDefault="00277EE9" w:rsidP="00277EE9">
            <w:pPr>
              <w:rPr>
                <w:rFonts w:ascii="Helvetica" w:hAnsi="Helvetica" w:cs="Arial"/>
                <w:sz w:val="20"/>
                <w:szCs w:val="20"/>
              </w:rPr>
            </w:pPr>
            <w:r>
              <w:rPr>
                <w:rFonts w:ascii="Helvetica" w:hAnsi="Helvetica" w:cs="Arial"/>
                <w:sz w:val="20"/>
                <w:szCs w:val="20"/>
              </w:rPr>
              <w:t>Independently</w:t>
            </w:r>
            <w:r w:rsidRPr="004C2AE7">
              <w:rPr>
                <w:rFonts w:ascii="Helvetica" w:hAnsi="Helvetica" w:cs="Arial"/>
                <w:sz w:val="20"/>
                <w:szCs w:val="20"/>
              </w:rPr>
              <w:t xml:space="preserve"> uses place value understanding to round whole numbers to the nearest ten and hundred.</w:t>
            </w:r>
            <w:r>
              <w:rPr>
                <w:rFonts w:ascii="Helvetica" w:hAnsi="Helvetica" w:cs="Arial"/>
                <w:sz w:val="20"/>
                <w:szCs w:val="20"/>
              </w:rPr>
              <w:t xml:space="preserve"> </w:t>
            </w:r>
            <w:r w:rsidRPr="004C2AE7">
              <w:rPr>
                <w:rFonts w:ascii="Helvetica" w:hAnsi="Helvetica" w:cs="Arial"/>
                <w:sz w:val="20"/>
                <w:szCs w:val="20"/>
              </w:rPr>
              <w:t>Independently uses rounding to estimate and determines if an estimate is reasonable.</w:t>
            </w:r>
          </w:p>
        </w:tc>
        <w:tc>
          <w:tcPr>
            <w:tcW w:w="3368" w:type="dxa"/>
            <w:shd w:val="clear" w:color="auto" w:fill="FABF8F" w:themeFill="accent6" w:themeFillTint="99"/>
          </w:tcPr>
          <w:p w:rsidR="00277EE9" w:rsidRPr="00A26BB9" w:rsidRDefault="00277EE9" w:rsidP="00277EE9">
            <w:pPr>
              <w:widowControl w:val="0"/>
              <w:autoSpaceDE w:val="0"/>
              <w:autoSpaceDN w:val="0"/>
              <w:adjustRightInd w:val="0"/>
              <w:spacing w:after="240"/>
              <w:rPr>
                <w:rFonts w:ascii="Helvetica" w:hAnsi="Helvetica" w:cs="Arial"/>
                <w:sz w:val="20"/>
                <w:szCs w:val="20"/>
              </w:rPr>
            </w:pPr>
            <w:r>
              <w:rPr>
                <w:rFonts w:ascii="Helvetica" w:hAnsi="Helvetica" w:cs="Arial"/>
                <w:sz w:val="20"/>
                <w:szCs w:val="20"/>
              </w:rPr>
              <w:t>I</w:t>
            </w:r>
            <w:r w:rsidRPr="004C2AE7">
              <w:rPr>
                <w:rFonts w:ascii="Helvetica" w:hAnsi="Helvetica" w:cs="Arial"/>
                <w:sz w:val="20"/>
                <w:szCs w:val="20"/>
              </w:rPr>
              <w:t>ndependently uses place-value understanding to assess the reasonableness of answers in word problems using estimation strategies including rounding, and is able to construct viable arguments to explain answers and critique the reasoning of others</w:t>
            </w:r>
            <w:r>
              <w:rPr>
                <w:rFonts w:ascii="Helvetica" w:hAnsi="Helvetica" w:cs="Arial"/>
                <w:sz w:val="20"/>
                <w:szCs w:val="20"/>
              </w:rPr>
              <w:t>.</w:t>
            </w:r>
          </w:p>
        </w:tc>
      </w:tr>
      <w:tr w:rsidR="00277EE9" w:rsidRPr="00277EE9" w:rsidTr="00277EE9">
        <w:tc>
          <w:tcPr>
            <w:tcW w:w="1107" w:type="dxa"/>
            <w:shd w:val="clear" w:color="auto" w:fill="C2D69B" w:themeFill="accent3" w:themeFillTint="99"/>
          </w:tcPr>
          <w:p w:rsidR="00277EE9" w:rsidRPr="00277EE9" w:rsidRDefault="00277EE9" w:rsidP="00277EE9">
            <w:pPr>
              <w:widowControl w:val="0"/>
              <w:autoSpaceDE w:val="0"/>
              <w:autoSpaceDN w:val="0"/>
              <w:adjustRightInd w:val="0"/>
              <w:ind w:right="-189"/>
              <w:rPr>
                <w:rFonts w:ascii="Helvetica" w:hAnsi="Helvetica" w:cs="Arial"/>
                <w:sz w:val="20"/>
                <w:szCs w:val="20"/>
              </w:rPr>
            </w:pPr>
            <w:r w:rsidRPr="00277EE9">
              <w:rPr>
                <w:rFonts w:ascii="Helvetica" w:hAnsi="Helvetica" w:cs="Arial"/>
                <w:sz w:val="20"/>
                <w:szCs w:val="20"/>
              </w:rPr>
              <w:t>3rd</w:t>
            </w:r>
          </w:p>
        </w:tc>
        <w:tc>
          <w:tcPr>
            <w:tcW w:w="3367" w:type="dxa"/>
            <w:shd w:val="clear" w:color="auto" w:fill="C2D69B" w:themeFill="accent3" w:themeFillTint="99"/>
          </w:tcPr>
          <w:p w:rsidR="00277EE9" w:rsidRPr="000C5629" w:rsidRDefault="00277EE9" w:rsidP="00277EE9">
            <w:pPr>
              <w:rPr>
                <w:rFonts w:ascii="Helvetica" w:hAnsi="Helvetica" w:cs="Arial"/>
                <w:sz w:val="20"/>
                <w:szCs w:val="20"/>
              </w:rPr>
            </w:pPr>
            <w:r w:rsidRPr="004C2AE7">
              <w:rPr>
                <w:rFonts w:ascii="Helvetica" w:hAnsi="Helvetica" w:cs="Arial"/>
                <w:sz w:val="20"/>
                <w:szCs w:val="20"/>
              </w:rPr>
              <w:t>Not assessed in this trimester</w:t>
            </w:r>
          </w:p>
        </w:tc>
        <w:tc>
          <w:tcPr>
            <w:tcW w:w="3368" w:type="dxa"/>
            <w:shd w:val="clear" w:color="auto" w:fill="C2D69B" w:themeFill="accent3" w:themeFillTint="99"/>
          </w:tcPr>
          <w:p w:rsidR="00277EE9" w:rsidRPr="000C5629" w:rsidRDefault="00277EE9" w:rsidP="00277EE9">
            <w:pPr>
              <w:rPr>
                <w:rFonts w:ascii="Helvetica" w:hAnsi="Helvetica" w:cs="Arial"/>
                <w:sz w:val="20"/>
                <w:szCs w:val="20"/>
              </w:rPr>
            </w:pPr>
            <w:r w:rsidRPr="004C2AE7">
              <w:rPr>
                <w:rFonts w:ascii="Helvetica" w:hAnsi="Helvetica" w:cs="Arial"/>
                <w:sz w:val="20"/>
                <w:szCs w:val="20"/>
              </w:rPr>
              <w:t>Not assessed in this trimester</w:t>
            </w:r>
          </w:p>
        </w:tc>
        <w:tc>
          <w:tcPr>
            <w:tcW w:w="3368" w:type="dxa"/>
            <w:shd w:val="clear" w:color="auto" w:fill="C2D69B" w:themeFill="accent3" w:themeFillTint="99"/>
          </w:tcPr>
          <w:p w:rsidR="00277EE9" w:rsidRPr="000C5629" w:rsidRDefault="00277EE9" w:rsidP="00277EE9">
            <w:pPr>
              <w:rPr>
                <w:rFonts w:ascii="Helvetica" w:hAnsi="Helvetica" w:cs="Arial"/>
                <w:sz w:val="20"/>
                <w:szCs w:val="20"/>
              </w:rPr>
            </w:pPr>
            <w:r w:rsidRPr="004C2AE7">
              <w:rPr>
                <w:rFonts w:ascii="Helvetica" w:hAnsi="Helvetica" w:cs="Arial"/>
                <w:sz w:val="20"/>
                <w:szCs w:val="20"/>
              </w:rPr>
              <w:t>Not assessed in this trimester</w:t>
            </w:r>
          </w:p>
        </w:tc>
        <w:tc>
          <w:tcPr>
            <w:tcW w:w="3368" w:type="dxa"/>
            <w:shd w:val="clear" w:color="auto" w:fill="C2D69B" w:themeFill="accent3" w:themeFillTint="99"/>
          </w:tcPr>
          <w:p w:rsidR="00277EE9" w:rsidRDefault="00277EE9" w:rsidP="00277EE9">
            <w:pPr>
              <w:rPr>
                <w:rFonts w:ascii="Helvetica" w:hAnsi="Helvetica" w:cs="Arial"/>
                <w:sz w:val="20"/>
                <w:szCs w:val="20"/>
              </w:rPr>
            </w:pPr>
            <w:r w:rsidRPr="004C2AE7">
              <w:rPr>
                <w:rFonts w:ascii="Helvetica" w:hAnsi="Helvetica" w:cs="Arial"/>
                <w:sz w:val="20"/>
                <w:szCs w:val="20"/>
              </w:rPr>
              <w:t>Not assessed in this trimester</w:t>
            </w:r>
          </w:p>
          <w:p w:rsidR="00277EE9" w:rsidRPr="000C5629" w:rsidRDefault="00277EE9" w:rsidP="00277EE9">
            <w:pPr>
              <w:rPr>
                <w:rFonts w:ascii="Helvetica" w:hAnsi="Helvetica" w:cs="Arial"/>
                <w:sz w:val="20"/>
                <w:szCs w:val="20"/>
              </w:rPr>
            </w:pPr>
          </w:p>
        </w:tc>
      </w:tr>
    </w:tbl>
    <w:p w:rsidR="00277EE9" w:rsidRDefault="00277EE9" w:rsidP="00277EE9">
      <w:pPr>
        <w:widowControl w:val="0"/>
        <w:autoSpaceDE w:val="0"/>
        <w:autoSpaceDN w:val="0"/>
        <w:adjustRightInd w:val="0"/>
        <w:rPr>
          <w:rFonts w:ascii="Helvetica" w:hAnsi="Helvetica" w:cs="Arial"/>
          <w:b/>
          <w:sz w:val="20"/>
          <w:szCs w:val="20"/>
        </w:rPr>
      </w:pPr>
    </w:p>
    <w:p w:rsidR="00277EE9" w:rsidRDefault="00277EE9" w:rsidP="00277EE9">
      <w:pPr>
        <w:widowControl w:val="0"/>
        <w:autoSpaceDE w:val="0"/>
        <w:autoSpaceDN w:val="0"/>
        <w:adjustRightInd w:val="0"/>
        <w:rPr>
          <w:rFonts w:ascii="Helvetica" w:hAnsi="Helvetica" w:cs="Arial"/>
          <w:b/>
          <w:sz w:val="20"/>
          <w:szCs w:val="20"/>
        </w:rPr>
      </w:pPr>
      <w:r>
        <w:rPr>
          <w:rFonts w:ascii="Helvetica" w:hAnsi="Helvetica" w:cs="Arial"/>
          <w:b/>
          <w:sz w:val="20"/>
          <w:szCs w:val="20"/>
        </w:rPr>
        <w:t xml:space="preserve">2. </w:t>
      </w:r>
      <w:r w:rsidRPr="00277EE9">
        <w:rPr>
          <w:rFonts w:ascii="Helvetica" w:hAnsi="Helvetica" w:cs="Arial"/>
          <w:b/>
          <w:sz w:val="20"/>
          <w:szCs w:val="20"/>
        </w:rPr>
        <w:t>Rounds numbers to the nearest 10, 100</w:t>
      </w:r>
    </w:p>
    <w:p w:rsidR="00277EE9" w:rsidRPr="00277EE9" w:rsidRDefault="00277EE9" w:rsidP="00277EE9">
      <w:pPr>
        <w:widowControl w:val="0"/>
        <w:autoSpaceDE w:val="0"/>
        <w:autoSpaceDN w:val="0"/>
        <w:adjustRightInd w:val="0"/>
        <w:rPr>
          <w:rFonts w:ascii="Helvetica" w:hAnsi="Helvetica" w:cs="Arial"/>
          <w:b/>
        </w:rPr>
      </w:pPr>
    </w:p>
    <w:p w:rsidR="00277EE9" w:rsidRDefault="00277EE9" w:rsidP="00277EE9">
      <w:pPr>
        <w:widowControl w:val="0"/>
        <w:autoSpaceDE w:val="0"/>
        <w:autoSpaceDN w:val="0"/>
        <w:adjustRightInd w:val="0"/>
        <w:rPr>
          <w:rFonts w:ascii="Helvetica" w:hAnsi="Helvetica" w:cs="Arial"/>
          <w:b/>
          <w:i/>
          <w:sz w:val="16"/>
          <w:szCs w:val="16"/>
        </w:rPr>
      </w:pPr>
      <w:r>
        <w:rPr>
          <w:rFonts w:ascii="Helvetica" w:hAnsi="Helvetica" w:cs="Arial"/>
          <w:i/>
          <w:sz w:val="16"/>
          <w:szCs w:val="16"/>
        </w:rPr>
        <w:t>3.NBT.2</w:t>
      </w:r>
      <w:r w:rsidRPr="00277EE9">
        <w:rPr>
          <w:rFonts w:ascii="Helvetica" w:hAnsi="Helvetica" w:cs="Arial"/>
          <w:i/>
          <w:sz w:val="16"/>
          <w:szCs w:val="16"/>
        </w:rPr>
        <w:t xml:space="preserve"> Fluently </w:t>
      </w:r>
      <w:proofErr w:type="gramStart"/>
      <w:r w:rsidRPr="00277EE9">
        <w:rPr>
          <w:rFonts w:ascii="Helvetica" w:hAnsi="Helvetica" w:cs="Arial"/>
          <w:i/>
          <w:sz w:val="16"/>
          <w:szCs w:val="16"/>
        </w:rPr>
        <w:t>add</w:t>
      </w:r>
      <w:proofErr w:type="gramEnd"/>
      <w:r w:rsidRPr="00277EE9">
        <w:rPr>
          <w:rFonts w:ascii="Helvetica" w:hAnsi="Helvetica" w:cs="Arial"/>
          <w:i/>
          <w:sz w:val="16"/>
          <w:szCs w:val="16"/>
        </w:rPr>
        <w:t xml:space="preserve"> and subtract within 1000 using strategies and algorithms based on place value, properties of operations, and/or the relationship between addition and subtraction.</w:t>
      </w:r>
    </w:p>
    <w:p w:rsidR="00277EE9" w:rsidRPr="00277EE9" w:rsidRDefault="00277EE9" w:rsidP="00277EE9">
      <w:pPr>
        <w:widowControl w:val="0"/>
        <w:autoSpaceDE w:val="0"/>
        <w:autoSpaceDN w:val="0"/>
        <w:adjustRightInd w:val="0"/>
        <w:jc w:val="center"/>
        <w:rPr>
          <w:rFonts w:ascii="Helvetica" w:hAnsi="Helvetica" w:cs="Arial"/>
          <w:i/>
          <w:sz w:val="20"/>
          <w:szCs w:val="20"/>
        </w:rPr>
      </w:pPr>
      <w:r w:rsidRPr="00277EE9">
        <w:rPr>
          <w:rFonts w:ascii="Helvetica" w:hAnsi="Helvetica" w:cs="Arial"/>
          <w:i/>
          <w:sz w:val="20"/>
          <w:szCs w:val="20"/>
        </w:rPr>
        <w:t>Grading Benchmarks</w:t>
      </w:r>
    </w:p>
    <w:tbl>
      <w:tblPr>
        <w:tblStyle w:val="TableGrid"/>
        <w:tblW w:w="4987" w:type="pct"/>
        <w:tblLook w:val="04A0" w:firstRow="1" w:lastRow="0" w:firstColumn="1" w:lastColumn="0" w:noHBand="0" w:noVBand="1"/>
      </w:tblPr>
      <w:tblGrid>
        <w:gridCol w:w="1107"/>
        <w:gridCol w:w="3367"/>
        <w:gridCol w:w="3368"/>
        <w:gridCol w:w="3368"/>
        <w:gridCol w:w="3368"/>
      </w:tblGrid>
      <w:tr w:rsidR="00277EE9" w:rsidRPr="00277EE9" w:rsidTr="00277EE9">
        <w:tc>
          <w:tcPr>
            <w:tcW w:w="1107" w:type="dxa"/>
          </w:tcPr>
          <w:p w:rsidR="00277EE9" w:rsidRPr="00277EE9" w:rsidRDefault="00277EE9" w:rsidP="00277EE9">
            <w:pPr>
              <w:rPr>
                <w:rFonts w:ascii="Helvetica" w:hAnsi="Helvetica" w:cs="Arial"/>
                <w:sz w:val="20"/>
                <w:szCs w:val="20"/>
              </w:rPr>
            </w:pPr>
            <w:r w:rsidRPr="00277EE9">
              <w:rPr>
                <w:rFonts w:ascii="Helvetica" w:hAnsi="Helvetica" w:cs="Arial"/>
                <w:sz w:val="20"/>
                <w:szCs w:val="20"/>
              </w:rPr>
              <w:t>Trimester</w:t>
            </w:r>
          </w:p>
        </w:tc>
        <w:tc>
          <w:tcPr>
            <w:tcW w:w="3367" w:type="dxa"/>
          </w:tcPr>
          <w:p w:rsidR="00277EE9" w:rsidRPr="00277EE9" w:rsidRDefault="00277EE9" w:rsidP="00277EE9">
            <w:pPr>
              <w:jc w:val="center"/>
              <w:rPr>
                <w:rFonts w:ascii="Helvetica" w:hAnsi="Helvetica" w:cs="Arial"/>
                <w:sz w:val="20"/>
                <w:szCs w:val="20"/>
              </w:rPr>
            </w:pPr>
            <w:r w:rsidRPr="00277EE9">
              <w:rPr>
                <w:rFonts w:ascii="Helvetica" w:hAnsi="Helvetica" w:cs="Arial"/>
                <w:sz w:val="20"/>
                <w:szCs w:val="20"/>
              </w:rPr>
              <w:t>1</w:t>
            </w:r>
          </w:p>
        </w:tc>
        <w:tc>
          <w:tcPr>
            <w:tcW w:w="3368" w:type="dxa"/>
          </w:tcPr>
          <w:p w:rsidR="00277EE9" w:rsidRPr="00277EE9" w:rsidRDefault="00277EE9" w:rsidP="00277EE9">
            <w:pPr>
              <w:jc w:val="center"/>
              <w:rPr>
                <w:rFonts w:ascii="Helvetica" w:hAnsi="Helvetica" w:cs="Arial"/>
                <w:sz w:val="20"/>
                <w:szCs w:val="20"/>
              </w:rPr>
            </w:pPr>
            <w:r w:rsidRPr="00277EE9">
              <w:rPr>
                <w:rFonts w:ascii="Helvetica" w:hAnsi="Helvetica" w:cs="Arial"/>
                <w:sz w:val="20"/>
                <w:szCs w:val="20"/>
              </w:rPr>
              <w:t>2</w:t>
            </w:r>
          </w:p>
        </w:tc>
        <w:tc>
          <w:tcPr>
            <w:tcW w:w="3368" w:type="dxa"/>
          </w:tcPr>
          <w:p w:rsidR="00277EE9" w:rsidRPr="00277EE9" w:rsidRDefault="00277EE9" w:rsidP="00277EE9">
            <w:pPr>
              <w:jc w:val="center"/>
              <w:rPr>
                <w:rFonts w:ascii="Helvetica" w:hAnsi="Helvetica" w:cs="Arial"/>
                <w:sz w:val="20"/>
                <w:szCs w:val="20"/>
              </w:rPr>
            </w:pPr>
            <w:r w:rsidRPr="00277EE9">
              <w:rPr>
                <w:rFonts w:ascii="Helvetica" w:hAnsi="Helvetica" w:cs="Arial"/>
                <w:sz w:val="20"/>
                <w:szCs w:val="20"/>
              </w:rPr>
              <w:t>3</w:t>
            </w:r>
          </w:p>
        </w:tc>
        <w:tc>
          <w:tcPr>
            <w:tcW w:w="3368" w:type="dxa"/>
          </w:tcPr>
          <w:p w:rsidR="00277EE9" w:rsidRPr="00277EE9" w:rsidRDefault="00277EE9" w:rsidP="00277EE9">
            <w:pPr>
              <w:jc w:val="center"/>
              <w:rPr>
                <w:rFonts w:ascii="Helvetica" w:hAnsi="Helvetica" w:cs="Arial"/>
                <w:sz w:val="20"/>
                <w:szCs w:val="20"/>
              </w:rPr>
            </w:pPr>
            <w:r w:rsidRPr="00277EE9">
              <w:rPr>
                <w:rFonts w:ascii="Helvetica" w:hAnsi="Helvetica" w:cs="Arial"/>
                <w:sz w:val="20"/>
                <w:szCs w:val="20"/>
              </w:rPr>
              <w:t>4</w:t>
            </w:r>
          </w:p>
        </w:tc>
      </w:tr>
      <w:tr w:rsidR="00277EE9" w:rsidRPr="00277EE9" w:rsidTr="00277EE9">
        <w:tc>
          <w:tcPr>
            <w:tcW w:w="1107" w:type="dxa"/>
            <w:shd w:val="clear" w:color="auto" w:fill="FFFF00"/>
          </w:tcPr>
          <w:p w:rsidR="00277EE9" w:rsidRPr="00277EE9" w:rsidRDefault="00277EE9" w:rsidP="00277EE9">
            <w:pPr>
              <w:widowControl w:val="0"/>
              <w:autoSpaceDE w:val="0"/>
              <w:autoSpaceDN w:val="0"/>
              <w:adjustRightInd w:val="0"/>
              <w:ind w:right="-189"/>
              <w:rPr>
                <w:rFonts w:ascii="Helvetica" w:hAnsi="Helvetica" w:cs="Arial"/>
                <w:sz w:val="20"/>
                <w:szCs w:val="20"/>
              </w:rPr>
            </w:pPr>
            <w:r w:rsidRPr="00277EE9">
              <w:rPr>
                <w:rFonts w:ascii="Helvetica" w:hAnsi="Helvetica" w:cs="Arial"/>
                <w:sz w:val="20"/>
                <w:szCs w:val="20"/>
              </w:rPr>
              <w:t>1st</w:t>
            </w:r>
          </w:p>
        </w:tc>
        <w:tc>
          <w:tcPr>
            <w:tcW w:w="3367" w:type="dxa"/>
            <w:shd w:val="clear" w:color="auto" w:fill="FFFF00"/>
          </w:tcPr>
          <w:p w:rsidR="00277EE9" w:rsidRPr="000C5629" w:rsidRDefault="00277EE9" w:rsidP="00277EE9">
            <w:pPr>
              <w:widowControl w:val="0"/>
              <w:autoSpaceDE w:val="0"/>
              <w:autoSpaceDN w:val="0"/>
              <w:adjustRightInd w:val="0"/>
              <w:spacing w:after="240"/>
              <w:rPr>
                <w:rFonts w:ascii="Helvetica" w:hAnsi="Helvetica" w:cs="Arial"/>
                <w:sz w:val="20"/>
                <w:szCs w:val="20"/>
              </w:rPr>
            </w:pPr>
            <w:r w:rsidRPr="00025FF6">
              <w:rPr>
                <w:rFonts w:ascii="Helvetica" w:hAnsi="Helvetica" w:cs="Arial"/>
                <w:sz w:val="20"/>
                <w:szCs w:val="20"/>
              </w:rPr>
              <w:t>Not assessed in this trimester</w:t>
            </w:r>
          </w:p>
        </w:tc>
        <w:tc>
          <w:tcPr>
            <w:tcW w:w="3368" w:type="dxa"/>
            <w:shd w:val="clear" w:color="auto" w:fill="FFFF00"/>
          </w:tcPr>
          <w:p w:rsidR="00277EE9" w:rsidRPr="00A26BB9" w:rsidRDefault="00277EE9" w:rsidP="00277EE9">
            <w:pPr>
              <w:rPr>
                <w:rFonts w:ascii="Helvetica" w:hAnsi="Helvetica" w:cs="Arial"/>
                <w:sz w:val="20"/>
                <w:szCs w:val="20"/>
              </w:rPr>
            </w:pPr>
            <w:r w:rsidRPr="00025FF6">
              <w:rPr>
                <w:rFonts w:ascii="Helvetica" w:hAnsi="Helvetica" w:cs="Arial"/>
                <w:sz w:val="20"/>
                <w:szCs w:val="20"/>
              </w:rPr>
              <w:t>Not assessed in this trimester</w:t>
            </w:r>
          </w:p>
        </w:tc>
        <w:tc>
          <w:tcPr>
            <w:tcW w:w="3368" w:type="dxa"/>
            <w:shd w:val="clear" w:color="auto" w:fill="FFFF00"/>
          </w:tcPr>
          <w:p w:rsidR="00277EE9" w:rsidRPr="00A26BB9" w:rsidRDefault="00277EE9" w:rsidP="00277EE9">
            <w:pPr>
              <w:widowControl w:val="0"/>
              <w:autoSpaceDE w:val="0"/>
              <w:autoSpaceDN w:val="0"/>
              <w:adjustRightInd w:val="0"/>
              <w:spacing w:after="240"/>
              <w:rPr>
                <w:rFonts w:ascii="Helvetica" w:hAnsi="Helvetica" w:cs="Arial"/>
                <w:sz w:val="20"/>
                <w:szCs w:val="20"/>
              </w:rPr>
            </w:pPr>
            <w:r w:rsidRPr="00025FF6">
              <w:rPr>
                <w:rFonts w:ascii="Helvetica" w:hAnsi="Helvetica" w:cs="Arial"/>
                <w:sz w:val="20"/>
                <w:szCs w:val="20"/>
              </w:rPr>
              <w:t>Not assessed in this trimester</w:t>
            </w:r>
          </w:p>
        </w:tc>
        <w:tc>
          <w:tcPr>
            <w:tcW w:w="3368" w:type="dxa"/>
            <w:shd w:val="clear" w:color="auto" w:fill="FFFF00"/>
          </w:tcPr>
          <w:p w:rsidR="00277EE9" w:rsidRPr="000C5629" w:rsidRDefault="00277EE9" w:rsidP="00277EE9">
            <w:pPr>
              <w:rPr>
                <w:rFonts w:ascii="Helvetica" w:hAnsi="Helvetica" w:cs="Arial"/>
                <w:sz w:val="20"/>
                <w:szCs w:val="20"/>
              </w:rPr>
            </w:pPr>
            <w:r w:rsidRPr="00025FF6">
              <w:rPr>
                <w:rFonts w:ascii="Helvetica" w:hAnsi="Helvetica" w:cs="Arial"/>
                <w:sz w:val="20"/>
                <w:szCs w:val="20"/>
              </w:rPr>
              <w:t>Not assessed in this trimester</w:t>
            </w:r>
          </w:p>
        </w:tc>
      </w:tr>
      <w:tr w:rsidR="00277EE9" w:rsidRPr="00277EE9" w:rsidTr="00277EE9">
        <w:tc>
          <w:tcPr>
            <w:tcW w:w="1107" w:type="dxa"/>
            <w:shd w:val="clear" w:color="auto" w:fill="FABF8F" w:themeFill="accent6" w:themeFillTint="99"/>
          </w:tcPr>
          <w:p w:rsidR="00277EE9" w:rsidRPr="00277EE9" w:rsidRDefault="00277EE9" w:rsidP="00277EE9">
            <w:pPr>
              <w:widowControl w:val="0"/>
              <w:autoSpaceDE w:val="0"/>
              <w:autoSpaceDN w:val="0"/>
              <w:adjustRightInd w:val="0"/>
              <w:ind w:right="-189"/>
              <w:rPr>
                <w:rFonts w:ascii="Helvetica" w:hAnsi="Helvetica" w:cs="Arial"/>
                <w:sz w:val="20"/>
                <w:szCs w:val="20"/>
              </w:rPr>
            </w:pPr>
            <w:r w:rsidRPr="00277EE9">
              <w:rPr>
                <w:rFonts w:ascii="Helvetica" w:hAnsi="Helvetica" w:cs="Arial"/>
                <w:sz w:val="20"/>
                <w:szCs w:val="20"/>
              </w:rPr>
              <w:t>2nd</w:t>
            </w:r>
          </w:p>
        </w:tc>
        <w:tc>
          <w:tcPr>
            <w:tcW w:w="3367" w:type="dxa"/>
            <w:shd w:val="clear" w:color="auto" w:fill="FABF8F" w:themeFill="accent6" w:themeFillTint="99"/>
          </w:tcPr>
          <w:p w:rsidR="00277EE9" w:rsidRPr="000C5629" w:rsidRDefault="00277EE9" w:rsidP="00277EE9">
            <w:pPr>
              <w:rPr>
                <w:rFonts w:ascii="Helvetica" w:hAnsi="Helvetica" w:cs="Arial"/>
                <w:sz w:val="20"/>
                <w:szCs w:val="20"/>
              </w:rPr>
            </w:pPr>
            <w:r w:rsidRPr="00025FF6">
              <w:rPr>
                <w:rFonts w:ascii="Helvetica" w:hAnsi="Helvetica" w:cs="Arial"/>
                <w:sz w:val="20"/>
                <w:szCs w:val="20"/>
              </w:rPr>
              <w:t>Unable to add and subtract within 1000 in a timely manner.</w:t>
            </w:r>
          </w:p>
        </w:tc>
        <w:tc>
          <w:tcPr>
            <w:tcW w:w="3368" w:type="dxa"/>
            <w:shd w:val="clear" w:color="auto" w:fill="FABF8F" w:themeFill="accent6" w:themeFillTint="99"/>
          </w:tcPr>
          <w:p w:rsidR="00277EE9" w:rsidRPr="000C5629" w:rsidRDefault="00277EE9" w:rsidP="00277EE9">
            <w:pPr>
              <w:widowControl w:val="0"/>
              <w:autoSpaceDE w:val="0"/>
              <w:autoSpaceDN w:val="0"/>
              <w:adjustRightInd w:val="0"/>
              <w:spacing w:after="240"/>
              <w:rPr>
                <w:rFonts w:ascii="Helvetica" w:hAnsi="Helvetica" w:cs="Arial"/>
                <w:sz w:val="20"/>
                <w:szCs w:val="20"/>
              </w:rPr>
            </w:pPr>
            <w:r w:rsidRPr="00025FF6">
              <w:rPr>
                <w:rFonts w:ascii="Helvetica" w:hAnsi="Helvetica" w:cs="Arial"/>
                <w:sz w:val="20"/>
                <w:szCs w:val="20"/>
              </w:rPr>
              <w:t>Requires teacher prompting and support as well as tactile aids to add and subtract within 1000 in a timely manner.</w:t>
            </w:r>
          </w:p>
        </w:tc>
        <w:tc>
          <w:tcPr>
            <w:tcW w:w="3368" w:type="dxa"/>
            <w:shd w:val="clear" w:color="auto" w:fill="FABF8F" w:themeFill="accent6" w:themeFillTint="99"/>
          </w:tcPr>
          <w:p w:rsidR="00277EE9" w:rsidRPr="000C5629" w:rsidRDefault="00277EE9" w:rsidP="00277EE9">
            <w:pPr>
              <w:rPr>
                <w:rFonts w:ascii="Helvetica" w:hAnsi="Helvetica" w:cs="Arial"/>
                <w:sz w:val="20"/>
                <w:szCs w:val="20"/>
              </w:rPr>
            </w:pPr>
            <w:r>
              <w:rPr>
                <w:rFonts w:ascii="Helvetica" w:hAnsi="Helvetica" w:cs="Arial"/>
                <w:sz w:val="20"/>
                <w:szCs w:val="20"/>
              </w:rPr>
              <w:t>Consistently and i</w:t>
            </w:r>
            <w:r w:rsidRPr="00025FF6">
              <w:rPr>
                <w:rFonts w:ascii="Helvetica" w:hAnsi="Helvetica" w:cs="Arial"/>
                <w:sz w:val="20"/>
                <w:szCs w:val="20"/>
              </w:rPr>
              <w:t>ndependently adds and subtracts within 1000 (in a timely manner), using strategies and algorithms based on place value, properties of operations, and/or the relationship between addition and subtraction.</w:t>
            </w:r>
          </w:p>
        </w:tc>
        <w:tc>
          <w:tcPr>
            <w:tcW w:w="3368" w:type="dxa"/>
            <w:shd w:val="clear" w:color="auto" w:fill="FABF8F" w:themeFill="accent6" w:themeFillTint="99"/>
          </w:tcPr>
          <w:p w:rsidR="00277EE9" w:rsidRPr="00A26BB9" w:rsidRDefault="00277EE9" w:rsidP="00277EE9">
            <w:pPr>
              <w:widowControl w:val="0"/>
              <w:autoSpaceDE w:val="0"/>
              <w:autoSpaceDN w:val="0"/>
              <w:adjustRightInd w:val="0"/>
              <w:spacing w:after="240"/>
              <w:rPr>
                <w:rFonts w:ascii="Helvetica" w:hAnsi="Helvetica" w:cs="Arial"/>
                <w:sz w:val="20"/>
                <w:szCs w:val="20"/>
              </w:rPr>
            </w:pPr>
            <w:r>
              <w:rPr>
                <w:rFonts w:ascii="Helvetica" w:hAnsi="Helvetica" w:cs="Arial"/>
                <w:sz w:val="20"/>
                <w:szCs w:val="20"/>
              </w:rPr>
              <w:t>Consistently and independently a</w:t>
            </w:r>
            <w:r w:rsidRPr="00025FF6">
              <w:rPr>
                <w:rFonts w:ascii="Helvetica" w:hAnsi="Helvetica" w:cs="Arial"/>
                <w:sz w:val="20"/>
                <w:szCs w:val="20"/>
              </w:rPr>
              <w:t xml:space="preserve">dds and subtracts </w:t>
            </w:r>
            <w:r>
              <w:rPr>
                <w:rFonts w:ascii="Helvetica" w:hAnsi="Helvetica" w:cs="Arial"/>
                <w:sz w:val="20"/>
                <w:szCs w:val="20"/>
              </w:rPr>
              <w:t>within</w:t>
            </w:r>
            <w:r w:rsidRPr="00025FF6">
              <w:rPr>
                <w:rFonts w:ascii="Helvetica" w:hAnsi="Helvetica" w:cs="Arial"/>
                <w:sz w:val="20"/>
                <w:szCs w:val="20"/>
              </w:rPr>
              <w:t>1000 (in a timely manner), using strategies and algorithms based on place value, properties of operations, and/or the relationship between addition and subtraction</w:t>
            </w:r>
            <w:r>
              <w:rPr>
                <w:rFonts w:ascii="Helvetica" w:hAnsi="Helvetica" w:cs="Arial"/>
                <w:sz w:val="20"/>
                <w:szCs w:val="20"/>
              </w:rPr>
              <w:t>.  Is able to explain answers and critique the reasoning of others above and beyond grade level benchmarks.</w:t>
            </w:r>
          </w:p>
        </w:tc>
      </w:tr>
      <w:tr w:rsidR="00277EE9" w:rsidRPr="00277EE9" w:rsidTr="00277EE9">
        <w:tc>
          <w:tcPr>
            <w:tcW w:w="1107" w:type="dxa"/>
            <w:shd w:val="clear" w:color="auto" w:fill="C2D69B" w:themeFill="accent3" w:themeFillTint="99"/>
          </w:tcPr>
          <w:p w:rsidR="00277EE9" w:rsidRPr="00277EE9" w:rsidRDefault="00277EE9" w:rsidP="00277EE9">
            <w:pPr>
              <w:widowControl w:val="0"/>
              <w:autoSpaceDE w:val="0"/>
              <w:autoSpaceDN w:val="0"/>
              <w:adjustRightInd w:val="0"/>
              <w:ind w:right="-189"/>
              <w:rPr>
                <w:rFonts w:ascii="Helvetica" w:hAnsi="Helvetica" w:cs="Arial"/>
                <w:sz w:val="20"/>
                <w:szCs w:val="20"/>
              </w:rPr>
            </w:pPr>
            <w:r w:rsidRPr="00277EE9">
              <w:rPr>
                <w:rFonts w:ascii="Helvetica" w:hAnsi="Helvetica" w:cs="Arial"/>
                <w:sz w:val="20"/>
                <w:szCs w:val="20"/>
              </w:rPr>
              <w:t>3rd</w:t>
            </w:r>
          </w:p>
        </w:tc>
        <w:tc>
          <w:tcPr>
            <w:tcW w:w="3367" w:type="dxa"/>
            <w:shd w:val="clear" w:color="auto" w:fill="C2D69B" w:themeFill="accent3" w:themeFillTint="99"/>
          </w:tcPr>
          <w:p w:rsidR="00277EE9" w:rsidRPr="000C5629" w:rsidRDefault="00277EE9" w:rsidP="00277EE9">
            <w:pPr>
              <w:rPr>
                <w:rFonts w:ascii="Helvetica" w:hAnsi="Helvetica" w:cs="Arial"/>
                <w:sz w:val="20"/>
                <w:szCs w:val="20"/>
              </w:rPr>
            </w:pPr>
            <w:r w:rsidRPr="00025FF6">
              <w:rPr>
                <w:rFonts w:ascii="Helvetica" w:hAnsi="Helvetica" w:cs="Arial"/>
                <w:sz w:val="20"/>
                <w:szCs w:val="20"/>
              </w:rPr>
              <w:t>Not assessed in this trimester</w:t>
            </w:r>
          </w:p>
        </w:tc>
        <w:tc>
          <w:tcPr>
            <w:tcW w:w="3368" w:type="dxa"/>
            <w:shd w:val="clear" w:color="auto" w:fill="C2D69B" w:themeFill="accent3" w:themeFillTint="99"/>
          </w:tcPr>
          <w:p w:rsidR="00277EE9" w:rsidRPr="000C5629" w:rsidRDefault="00277EE9" w:rsidP="00277EE9">
            <w:pPr>
              <w:rPr>
                <w:rFonts w:ascii="Helvetica" w:hAnsi="Helvetica" w:cs="Arial"/>
                <w:sz w:val="20"/>
                <w:szCs w:val="20"/>
              </w:rPr>
            </w:pPr>
            <w:r w:rsidRPr="00025FF6">
              <w:rPr>
                <w:rFonts w:ascii="Helvetica" w:hAnsi="Helvetica" w:cs="Arial"/>
                <w:sz w:val="20"/>
                <w:szCs w:val="20"/>
              </w:rPr>
              <w:t>Not assessed in this trimester</w:t>
            </w:r>
          </w:p>
        </w:tc>
        <w:tc>
          <w:tcPr>
            <w:tcW w:w="3368" w:type="dxa"/>
            <w:shd w:val="clear" w:color="auto" w:fill="C2D69B" w:themeFill="accent3" w:themeFillTint="99"/>
          </w:tcPr>
          <w:p w:rsidR="00277EE9" w:rsidRPr="000C5629" w:rsidRDefault="00277EE9" w:rsidP="00277EE9">
            <w:pPr>
              <w:rPr>
                <w:rFonts w:ascii="Helvetica" w:hAnsi="Helvetica" w:cs="Arial"/>
                <w:sz w:val="20"/>
                <w:szCs w:val="20"/>
              </w:rPr>
            </w:pPr>
            <w:r w:rsidRPr="00025FF6">
              <w:rPr>
                <w:rFonts w:ascii="Helvetica" w:hAnsi="Helvetica" w:cs="Arial"/>
                <w:sz w:val="20"/>
                <w:szCs w:val="20"/>
              </w:rPr>
              <w:t>Not assessed in this trimester</w:t>
            </w:r>
          </w:p>
        </w:tc>
        <w:tc>
          <w:tcPr>
            <w:tcW w:w="3368" w:type="dxa"/>
            <w:shd w:val="clear" w:color="auto" w:fill="C2D69B" w:themeFill="accent3" w:themeFillTint="99"/>
          </w:tcPr>
          <w:p w:rsidR="00277EE9" w:rsidRDefault="00277EE9" w:rsidP="00277EE9">
            <w:pPr>
              <w:rPr>
                <w:rFonts w:ascii="Helvetica" w:hAnsi="Helvetica" w:cs="Arial"/>
                <w:sz w:val="20"/>
                <w:szCs w:val="20"/>
              </w:rPr>
            </w:pPr>
            <w:r w:rsidRPr="00025FF6">
              <w:rPr>
                <w:rFonts w:ascii="Helvetica" w:hAnsi="Helvetica" w:cs="Arial"/>
                <w:sz w:val="20"/>
                <w:szCs w:val="20"/>
              </w:rPr>
              <w:t>Not assessed in this trimester</w:t>
            </w:r>
          </w:p>
          <w:p w:rsidR="00277EE9" w:rsidRPr="000C5629" w:rsidRDefault="00277EE9" w:rsidP="00277EE9">
            <w:pPr>
              <w:rPr>
                <w:rFonts w:ascii="Helvetica" w:hAnsi="Helvetica" w:cs="Arial"/>
                <w:sz w:val="20"/>
                <w:szCs w:val="20"/>
              </w:rPr>
            </w:pPr>
          </w:p>
        </w:tc>
      </w:tr>
    </w:tbl>
    <w:p w:rsidR="00277EE9" w:rsidRPr="00277EE9" w:rsidRDefault="00277EE9" w:rsidP="00277EE9">
      <w:pPr>
        <w:rPr>
          <w:rFonts w:ascii="Helvetica" w:hAnsi="Helvetica"/>
        </w:rPr>
      </w:pPr>
    </w:p>
    <w:p w:rsidR="00BB5CDF" w:rsidRDefault="00BB5CDF" w:rsidP="00277EE9">
      <w:pPr>
        <w:rPr>
          <w:rFonts w:ascii="Helvetica" w:hAnsi="Helvetica"/>
        </w:rPr>
      </w:pPr>
    </w:p>
    <w:p w:rsidR="00277EE9" w:rsidRDefault="00277EE9" w:rsidP="00277EE9">
      <w:pPr>
        <w:widowControl w:val="0"/>
        <w:autoSpaceDE w:val="0"/>
        <w:autoSpaceDN w:val="0"/>
        <w:adjustRightInd w:val="0"/>
        <w:rPr>
          <w:rFonts w:ascii="Helvetica" w:hAnsi="Helvetica" w:cs="Arial"/>
          <w:b/>
          <w:sz w:val="20"/>
          <w:szCs w:val="20"/>
        </w:rPr>
      </w:pPr>
      <w:r>
        <w:rPr>
          <w:rFonts w:ascii="Helvetica" w:hAnsi="Helvetica" w:cs="Arial"/>
          <w:b/>
          <w:sz w:val="20"/>
          <w:szCs w:val="20"/>
        </w:rPr>
        <w:t>3. Multiplies 1 digit numbers by multiples of 10.</w:t>
      </w:r>
    </w:p>
    <w:p w:rsidR="00277EE9" w:rsidRPr="00277EE9" w:rsidRDefault="00277EE9" w:rsidP="00277EE9">
      <w:pPr>
        <w:widowControl w:val="0"/>
        <w:autoSpaceDE w:val="0"/>
        <w:autoSpaceDN w:val="0"/>
        <w:adjustRightInd w:val="0"/>
        <w:rPr>
          <w:rFonts w:ascii="Helvetica" w:hAnsi="Helvetica" w:cs="Arial"/>
          <w:b/>
        </w:rPr>
      </w:pPr>
    </w:p>
    <w:p w:rsidR="00277EE9" w:rsidRPr="00277EE9" w:rsidRDefault="00277EE9" w:rsidP="00277EE9">
      <w:pPr>
        <w:widowControl w:val="0"/>
        <w:autoSpaceDE w:val="0"/>
        <w:autoSpaceDN w:val="0"/>
        <w:adjustRightInd w:val="0"/>
        <w:rPr>
          <w:rFonts w:ascii="Helvetica" w:hAnsi="Helvetica" w:cs="Arial"/>
          <w:i/>
          <w:sz w:val="16"/>
          <w:szCs w:val="16"/>
        </w:rPr>
      </w:pPr>
      <w:r>
        <w:rPr>
          <w:rFonts w:ascii="Helvetica" w:hAnsi="Helvetica" w:cs="Arial"/>
          <w:i/>
          <w:sz w:val="16"/>
          <w:szCs w:val="16"/>
        </w:rPr>
        <w:t>3.NBT.3</w:t>
      </w:r>
      <w:r w:rsidRPr="00277EE9">
        <w:rPr>
          <w:rFonts w:ascii="Helvetica" w:hAnsi="Helvetica" w:cs="Arial"/>
          <w:i/>
          <w:sz w:val="16"/>
          <w:szCs w:val="16"/>
        </w:rPr>
        <w:t xml:space="preserve"> Multiply one-digit whole numbers by multiples of 10 in the range 10-90 (e.g., 9 x 80, 5 x 60) using strategies based on </w:t>
      </w:r>
      <w:r>
        <w:rPr>
          <w:rFonts w:ascii="Helvetica" w:hAnsi="Helvetica" w:cs="Arial"/>
          <w:i/>
          <w:sz w:val="16"/>
          <w:szCs w:val="16"/>
        </w:rPr>
        <w:t xml:space="preserve">place value and </w:t>
      </w:r>
      <w:r w:rsidRPr="00277EE9">
        <w:rPr>
          <w:rFonts w:ascii="Helvetica" w:hAnsi="Helvetica" w:cs="Arial"/>
          <w:i/>
          <w:sz w:val="16"/>
          <w:szCs w:val="16"/>
        </w:rPr>
        <w:t>properties of operations</w:t>
      </w:r>
    </w:p>
    <w:p w:rsidR="00277EE9" w:rsidRPr="00277EE9" w:rsidRDefault="00277EE9" w:rsidP="00277EE9">
      <w:pPr>
        <w:widowControl w:val="0"/>
        <w:autoSpaceDE w:val="0"/>
        <w:autoSpaceDN w:val="0"/>
        <w:adjustRightInd w:val="0"/>
        <w:jc w:val="center"/>
        <w:rPr>
          <w:rFonts w:ascii="Helvetica" w:hAnsi="Helvetica" w:cs="Arial"/>
          <w:i/>
          <w:sz w:val="20"/>
          <w:szCs w:val="20"/>
        </w:rPr>
      </w:pPr>
      <w:r w:rsidRPr="00277EE9">
        <w:rPr>
          <w:rFonts w:ascii="Helvetica" w:hAnsi="Helvetica" w:cs="Arial"/>
          <w:i/>
          <w:sz w:val="20"/>
          <w:szCs w:val="20"/>
        </w:rPr>
        <w:t>Grading Benchmarks</w:t>
      </w:r>
    </w:p>
    <w:tbl>
      <w:tblPr>
        <w:tblStyle w:val="TableGrid"/>
        <w:tblW w:w="4987" w:type="pct"/>
        <w:tblLook w:val="04A0" w:firstRow="1" w:lastRow="0" w:firstColumn="1" w:lastColumn="0" w:noHBand="0" w:noVBand="1"/>
      </w:tblPr>
      <w:tblGrid>
        <w:gridCol w:w="1107"/>
        <w:gridCol w:w="3367"/>
        <w:gridCol w:w="3368"/>
        <w:gridCol w:w="3368"/>
        <w:gridCol w:w="3368"/>
      </w:tblGrid>
      <w:tr w:rsidR="00277EE9" w:rsidRPr="00277EE9" w:rsidTr="00277EE9">
        <w:tc>
          <w:tcPr>
            <w:tcW w:w="1107" w:type="dxa"/>
          </w:tcPr>
          <w:p w:rsidR="00277EE9" w:rsidRPr="00277EE9" w:rsidRDefault="00277EE9" w:rsidP="00277EE9">
            <w:pPr>
              <w:rPr>
                <w:rFonts w:ascii="Helvetica" w:hAnsi="Helvetica" w:cs="Arial"/>
                <w:sz w:val="20"/>
                <w:szCs w:val="20"/>
              </w:rPr>
            </w:pPr>
            <w:r w:rsidRPr="00277EE9">
              <w:rPr>
                <w:rFonts w:ascii="Helvetica" w:hAnsi="Helvetica" w:cs="Arial"/>
                <w:sz w:val="20"/>
                <w:szCs w:val="20"/>
              </w:rPr>
              <w:t>Trimester</w:t>
            </w:r>
          </w:p>
        </w:tc>
        <w:tc>
          <w:tcPr>
            <w:tcW w:w="3367" w:type="dxa"/>
          </w:tcPr>
          <w:p w:rsidR="00277EE9" w:rsidRPr="00277EE9" w:rsidRDefault="00277EE9" w:rsidP="00277EE9">
            <w:pPr>
              <w:jc w:val="center"/>
              <w:rPr>
                <w:rFonts w:ascii="Helvetica" w:hAnsi="Helvetica" w:cs="Arial"/>
                <w:sz w:val="20"/>
                <w:szCs w:val="20"/>
              </w:rPr>
            </w:pPr>
            <w:r w:rsidRPr="00277EE9">
              <w:rPr>
                <w:rFonts w:ascii="Helvetica" w:hAnsi="Helvetica" w:cs="Arial"/>
                <w:sz w:val="20"/>
                <w:szCs w:val="20"/>
              </w:rPr>
              <w:t>1</w:t>
            </w:r>
          </w:p>
        </w:tc>
        <w:tc>
          <w:tcPr>
            <w:tcW w:w="3368" w:type="dxa"/>
          </w:tcPr>
          <w:p w:rsidR="00277EE9" w:rsidRPr="00277EE9" w:rsidRDefault="00277EE9" w:rsidP="00277EE9">
            <w:pPr>
              <w:jc w:val="center"/>
              <w:rPr>
                <w:rFonts w:ascii="Helvetica" w:hAnsi="Helvetica" w:cs="Arial"/>
                <w:sz w:val="20"/>
                <w:szCs w:val="20"/>
              </w:rPr>
            </w:pPr>
            <w:r w:rsidRPr="00277EE9">
              <w:rPr>
                <w:rFonts w:ascii="Helvetica" w:hAnsi="Helvetica" w:cs="Arial"/>
                <w:sz w:val="20"/>
                <w:szCs w:val="20"/>
              </w:rPr>
              <w:t>2</w:t>
            </w:r>
          </w:p>
        </w:tc>
        <w:tc>
          <w:tcPr>
            <w:tcW w:w="3368" w:type="dxa"/>
          </w:tcPr>
          <w:p w:rsidR="00277EE9" w:rsidRPr="00277EE9" w:rsidRDefault="00277EE9" w:rsidP="00277EE9">
            <w:pPr>
              <w:jc w:val="center"/>
              <w:rPr>
                <w:rFonts w:ascii="Helvetica" w:hAnsi="Helvetica" w:cs="Arial"/>
                <w:sz w:val="20"/>
                <w:szCs w:val="20"/>
              </w:rPr>
            </w:pPr>
            <w:r w:rsidRPr="00277EE9">
              <w:rPr>
                <w:rFonts w:ascii="Helvetica" w:hAnsi="Helvetica" w:cs="Arial"/>
                <w:sz w:val="20"/>
                <w:szCs w:val="20"/>
              </w:rPr>
              <w:t>3</w:t>
            </w:r>
          </w:p>
        </w:tc>
        <w:tc>
          <w:tcPr>
            <w:tcW w:w="3368" w:type="dxa"/>
          </w:tcPr>
          <w:p w:rsidR="00277EE9" w:rsidRPr="00277EE9" w:rsidRDefault="00277EE9" w:rsidP="00277EE9">
            <w:pPr>
              <w:jc w:val="center"/>
              <w:rPr>
                <w:rFonts w:ascii="Helvetica" w:hAnsi="Helvetica" w:cs="Arial"/>
                <w:sz w:val="20"/>
                <w:szCs w:val="20"/>
              </w:rPr>
            </w:pPr>
            <w:r w:rsidRPr="00277EE9">
              <w:rPr>
                <w:rFonts w:ascii="Helvetica" w:hAnsi="Helvetica" w:cs="Arial"/>
                <w:sz w:val="20"/>
                <w:szCs w:val="20"/>
              </w:rPr>
              <w:t>4</w:t>
            </w:r>
          </w:p>
        </w:tc>
      </w:tr>
      <w:tr w:rsidR="00277EE9" w:rsidRPr="00277EE9" w:rsidTr="00277EE9">
        <w:tc>
          <w:tcPr>
            <w:tcW w:w="1107" w:type="dxa"/>
            <w:shd w:val="clear" w:color="auto" w:fill="FFFF00"/>
          </w:tcPr>
          <w:p w:rsidR="00277EE9" w:rsidRPr="00277EE9" w:rsidRDefault="00277EE9" w:rsidP="00277EE9">
            <w:pPr>
              <w:widowControl w:val="0"/>
              <w:autoSpaceDE w:val="0"/>
              <w:autoSpaceDN w:val="0"/>
              <w:adjustRightInd w:val="0"/>
              <w:ind w:right="-189"/>
              <w:rPr>
                <w:rFonts w:ascii="Helvetica" w:hAnsi="Helvetica" w:cs="Arial"/>
                <w:sz w:val="20"/>
                <w:szCs w:val="20"/>
              </w:rPr>
            </w:pPr>
            <w:r w:rsidRPr="00277EE9">
              <w:rPr>
                <w:rFonts w:ascii="Helvetica" w:hAnsi="Helvetica" w:cs="Arial"/>
                <w:sz w:val="20"/>
                <w:szCs w:val="20"/>
              </w:rPr>
              <w:t>1st</w:t>
            </w:r>
          </w:p>
        </w:tc>
        <w:tc>
          <w:tcPr>
            <w:tcW w:w="3367" w:type="dxa"/>
            <w:shd w:val="clear" w:color="auto" w:fill="FFFF00"/>
          </w:tcPr>
          <w:p w:rsidR="00277EE9" w:rsidRPr="000C5629" w:rsidRDefault="00277EE9" w:rsidP="00277EE9">
            <w:pPr>
              <w:widowControl w:val="0"/>
              <w:autoSpaceDE w:val="0"/>
              <w:autoSpaceDN w:val="0"/>
              <w:adjustRightInd w:val="0"/>
              <w:spacing w:after="240"/>
              <w:rPr>
                <w:rFonts w:ascii="Helvetica" w:hAnsi="Helvetica" w:cs="Arial"/>
                <w:sz w:val="20"/>
                <w:szCs w:val="20"/>
              </w:rPr>
            </w:pPr>
            <w:r w:rsidRPr="00025FF6">
              <w:rPr>
                <w:rFonts w:ascii="Helvetica" w:hAnsi="Helvetica" w:cs="Arial"/>
                <w:sz w:val="20"/>
                <w:szCs w:val="20"/>
              </w:rPr>
              <w:t>Not assessed in this trimester</w:t>
            </w:r>
          </w:p>
        </w:tc>
        <w:tc>
          <w:tcPr>
            <w:tcW w:w="3368" w:type="dxa"/>
            <w:shd w:val="clear" w:color="auto" w:fill="FFFF00"/>
          </w:tcPr>
          <w:p w:rsidR="00277EE9" w:rsidRPr="00A26BB9" w:rsidRDefault="00277EE9" w:rsidP="00277EE9">
            <w:pPr>
              <w:rPr>
                <w:rFonts w:ascii="Helvetica" w:hAnsi="Helvetica" w:cs="Arial"/>
                <w:sz w:val="20"/>
                <w:szCs w:val="20"/>
              </w:rPr>
            </w:pPr>
            <w:r w:rsidRPr="00025FF6">
              <w:rPr>
                <w:rFonts w:ascii="Helvetica" w:hAnsi="Helvetica" w:cs="Arial"/>
                <w:sz w:val="20"/>
                <w:szCs w:val="20"/>
              </w:rPr>
              <w:t>Not assessed in this trimester</w:t>
            </w:r>
          </w:p>
        </w:tc>
        <w:tc>
          <w:tcPr>
            <w:tcW w:w="3368" w:type="dxa"/>
            <w:shd w:val="clear" w:color="auto" w:fill="FFFF00"/>
          </w:tcPr>
          <w:p w:rsidR="00277EE9" w:rsidRPr="00A26BB9" w:rsidRDefault="00277EE9" w:rsidP="00277EE9">
            <w:pPr>
              <w:widowControl w:val="0"/>
              <w:autoSpaceDE w:val="0"/>
              <w:autoSpaceDN w:val="0"/>
              <w:adjustRightInd w:val="0"/>
              <w:spacing w:after="240"/>
              <w:rPr>
                <w:rFonts w:ascii="Helvetica" w:hAnsi="Helvetica" w:cs="Arial"/>
                <w:sz w:val="20"/>
                <w:szCs w:val="20"/>
              </w:rPr>
            </w:pPr>
            <w:r w:rsidRPr="00025FF6">
              <w:rPr>
                <w:rFonts w:ascii="Helvetica" w:hAnsi="Helvetica" w:cs="Arial"/>
                <w:sz w:val="20"/>
                <w:szCs w:val="20"/>
              </w:rPr>
              <w:t>Not assessed in this trimester</w:t>
            </w:r>
          </w:p>
        </w:tc>
        <w:tc>
          <w:tcPr>
            <w:tcW w:w="3368" w:type="dxa"/>
            <w:shd w:val="clear" w:color="auto" w:fill="FFFF00"/>
          </w:tcPr>
          <w:p w:rsidR="00277EE9" w:rsidRPr="000C5629" w:rsidRDefault="00277EE9" w:rsidP="00277EE9">
            <w:pPr>
              <w:rPr>
                <w:rFonts w:ascii="Helvetica" w:hAnsi="Helvetica" w:cs="Arial"/>
                <w:sz w:val="20"/>
                <w:szCs w:val="20"/>
              </w:rPr>
            </w:pPr>
            <w:r w:rsidRPr="00025FF6">
              <w:rPr>
                <w:rFonts w:ascii="Helvetica" w:hAnsi="Helvetica" w:cs="Arial"/>
                <w:sz w:val="20"/>
                <w:szCs w:val="20"/>
              </w:rPr>
              <w:t>Not assessed in this trimester</w:t>
            </w:r>
          </w:p>
        </w:tc>
      </w:tr>
      <w:tr w:rsidR="00277EE9" w:rsidRPr="00277EE9" w:rsidTr="00277EE9">
        <w:tc>
          <w:tcPr>
            <w:tcW w:w="1107" w:type="dxa"/>
            <w:shd w:val="clear" w:color="auto" w:fill="FABF8F" w:themeFill="accent6" w:themeFillTint="99"/>
          </w:tcPr>
          <w:p w:rsidR="00277EE9" w:rsidRPr="00277EE9" w:rsidRDefault="00277EE9" w:rsidP="00277EE9">
            <w:pPr>
              <w:widowControl w:val="0"/>
              <w:autoSpaceDE w:val="0"/>
              <w:autoSpaceDN w:val="0"/>
              <w:adjustRightInd w:val="0"/>
              <w:ind w:right="-189"/>
              <w:rPr>
                <w:rFonts w:ascii="Helvetica" w:hAnsi="Helvetica" w:cs="Arial"/>
                <w:sz w:val="20"/>
                <w:szCs w:val="20"/>
              </w:rPr>
            </w:pPr>
            <w:r w:rsidRPr="00277EE9">
              <w:rPr>
                <w:rFonts w:ascii="Helvetica" w:hAnsi="Helvetica" w:cs="Arial"/>
                <w:sz w:val="20"/>
                <w:szCs w:val="20"/>
              </w:rPr>
              <w:t>2nd</w:t>
            </w:r>
          </w:p>
        </w:tc>
        <w:tc>
          <w:tcPr>
            <w:tcW w:w="3367" w:type="dxa"/>
            <w:shd w:val="clear" w:color="auto" w:fill="FABF8F" w:themeFill="accent6" w:themeFillTint="99"/>
          </w:tcPr>
          <w:p w:rsidR="00277EE9" w:rsidRPr="000C5629" w:rsidRDefault="00277EE9" w:rsidP="00277EE9">
            <w:pPr>
              <w:rPr>
                <w:rFonts w:ascii="Helvetica" w:hAnsi="Helvetica" w:cs="Arial"/>
                <w:sz w:val="20"/>
                <w:szCs w:val="20"/>
              </w:rPr>
            </w:pPr>
            <w:r w:rsidRPr="00025FF6">
              <w:rPr>
                <w:rFonts w:ascii="Helvetica" w:hAnsi="Helvetica" w:cs="Arial"/>
                <w:sz w:val="20"/>
                <w:szCs w:val="20"/>
              </w:rPr>
              <w:t>Not assessed in this trimester</w:t>
            </w:r>
          </w:p>
        </w:tc>
        <w:tc>
          <w:tcPr>
            <w:tcW w:w="3368" w:type="dxa"/>
            <w:shd w:val="clear" w:color="auto" w:fill="FABF8F" w:themeFill="accent6" w:themeFillTint="99"/>
          </w:tcPr>
          <w:p w:rsidR="00277EE9" w:rsidRPr="000C5629" w:rsidRDefault="00277EE9" w:rsidP="00277EE9">
            <w:pPr>
              <w:widowControl w:val="0"/>
              <w:autoSpaceDE w:val="0"/>
              <w:autoSpaceDN w:val="0"/>
              <w:adjustRightInd w:val="0"/>
              <w:spacing w:after="240"/>
              <w:rPr>
                <w:rFonts w:ascii="Helvetica" w:hAnsi="Helvetica" w:cs="Arial"/>
                <w:sz w:val="20"/>
                <w:szCs w:val="20"/>
              </w:rPr>
            </w:pPr>
            <w:r w:rsidRPr="00025FF6">
              <w:rPr>
                <w:rFonts w:ascii="Helvetica" w:hAnsi="Helvetica" w:cs="Arial"/>
                <w:sz w:val="20"/>
                <w:szCs w:val="20"/>
              </w:rPr>
              <w:t>Not assessed in this trimester</w:t>
            </w:r>
          </w:p>
        </w:tc>
        <w:tc>
          <w:tcPr>
            <w:tcW w:w="3368" w:type="dxa"/>
            <w:shd w:val="clear" w:color="auto" w:fill="FABF8F" w:themeFill="accent6" w:themeFillTint="99"/>
          </w:tcPr>
          <w:p w:rsidR="00277EE9" w:rsidRPr="000C5629" w:rsidRDefault="00277EE9" w:rsidP="00277EE9">
            <w:pPr>
              <w:rPr>
                <w:rFonts w:ascii="Helvetica" w:hAnsi="Helvetica" w:cs="Arial"/>
                <w:sz w:val="20"/>
                <w:szCs w:val="20"/>
              </w:rPr>
            </w:pPr>
            <w:r w:rsidRPr="00025FF6">
              <w:rPr>
                <w:rFonts w:ascii="Helvetica" w:hAnsi="Helvetica" w:cs="Arial"/>
                <w:sz w:val="20"/>
                <w:szCs w:val="20"/>
              </w:rPr>
              <w:t>Not assessed in this trimester</w:t>
            </w:r>
          </w:p>
        </w:tc>
        <w:tc>
          <w:tcPr>
            <w:tcW w:w="3368" w:type="dxa"/>
            <w:shd w:val="clear" w:color="auto" w:fill="FABF8F" w:themeFill="accent6" w:themeFillTint="99"/>
          </w:tcPr>
          <w:p w:rsidR="00277EE9" w:rsidRPr="00A26BB9" w:rsidRDefault="00277EE9" w:rsidP="00277EE9">
            <w:pPr>
              <w:widowControl w:val="0"/>
              <w:autoSpaceDE w:val="0"/>
              <w:autoSpaceDN w:val="0"/>
              <w:adjustRightInd w:val="0"/>
              <w:spacing w:after="240"/>
              <w:rPr>
                <w:rFonts w:ascii="Helvetica" w:hAnsi="Helvetica" w:cs="Arial"/>
                <w:sz w:val="20"/>
                <w:szCs w:val="20"/>
              </w:rPr>
            </w:pPr>
            <w:r w:rsidRPr="00025FF6">
              <w:rPr>
                <w:rFonts w:ascii="Helvetica" w:hAnsi="Helvetica" w:cs="Arial"/>
                <w:sz w:val="20"/>
                <w:szCs w:val="20"/>
              </w:rPr>
              <w:t>Not assessed in this trimester</w:t>
            </w:r>
          </w:p>
        </w:tc>
      </w:tr>
      <w:tr w:rsidR="00277EE9" w:rsidRPr="00277EE9" w:rsidTr="00277EE9">
        <w:tc>
          <w:tcPr>
            <w:tcW w:w="1107" w:type="dxa"/>
            <w:shd w:val="clear" w:color="auto" w:fill="C2D69B" w:themeFill="accent3" w:themeFillTint="99"/>
          </w:tcPr>
          <w:p w:rsidR="00277EE9" w:rsidRPr="00277EE9" w:rsidRDefault="00277EE9" w:rsidP="00277EE9">
            <w:pPr>
              <w:widowControl w:val="0"/>
              <w:autoSpaceDE w:val="0"/>
              <w:autoSpaceDN w:val="0"/>
              <w:adjustRightInd w:val="0"/>
              <w:ind w:right="-189"/>
              <w:rPr>
                <w:rFonts w:ascii="Helvetica" w:hAnsi="Helvetica" w:cs="Arial"/>
                <w:sz w:val="20"/>
                <w:szCs w:val="20"/>
              </w:rPr>
            </w:pPr>
            <w:r w:rsidRPr="00277EE9">
              <w:rPr>
                <w:rFonts w:ascii="Helvetica" w:hAnsi="Helvetica" w:cs="Arial"/>
                <w:sz w:val="20"/>
                <w:szCs w:val="20"/>
              </w:rPr>
              <w:t>3rd</w:t>
            </w:r>
          </w:p>
        </w:tc>
        <w:tc>
          <w:tcPr>
            <w:tcW w:w="3367" w:type="dxa"/>
            <w:shd w:val="clear" w:color="auto" w:fill="C2D69B" w:themeFill="accent3" w:themeFillTint="99"/>
          </w:tcPr>
          <w:p w:rsidR="00277EE9" w:rsidRPr="000C5629" w:rsidRDefault="00277EE9" w:rsidP="00277EE9">
            <w:pPr>
              <w:rPr>
                <w:rFonts w:ascii="Helvetica" w:hAnsi="Helvetica" w:cs="Arial"/>
                <w:sz w:val="20"/>
                <w:szCs w:val="20"/>
              </w:rPr>
            </w:pPr>
            <w:r>
              <w:rPr>
                <w:rFonts w:ascii="Helvetica" w:hAnsi="Helvetica" w:cs="Arial"/>
                <w:sz w:val="20"/>
                <w:szCs w:val="20"/>
              </w:rPr>
              <w:t>Unable to multiply 1 digit numbers by multiples of 10.</w:t>
            </w:r>
          </w:p>
        </w:tc>
        <w:tc>
          <w:tcPr>
            <w:tcW w:w="3368" w:type="dxa"/>
            <w:shd w:val="clear" w:color="auto" w:fill="C2D69B" w:themeFill="accent3" w:themeFillTint="99"/>
          </w:tcPr>
          <w:p w:rsidR="00277EE9" w:rsidRPr="000C5629" w:rsidRDefault="00277EE9" w:rsidP="00277EE9">
            <w:pPr>
              <w:rPr>
                <w:rFonts w:ascii="Helvetica" w:hAnsi="Helvetica" w:cs="Arial"/>
                <w:sz w:val="20"/>
                <w:szCs w:val="20"/>
              </w:rPr>
            </w:pPr>
            <w:r>
              <w:rPr>
                <w:rFonts w:ascii="Helvetica" w:hAnsi="Helvetica" w:cs="Arial"/>
                <w:sz w:val="20"/>
                <w:szCs w:val="20"/>
              </w:rPr>
              <w:t xml:space="preserve">Requires teacher prompting and support as well as </w:t>
            </w:r>
            <w:proofErr w:type="spellStart"/>
            <w:r>
              <w:rPr>
                <w:rFonts w:ascii="Helvetica" w:hAnsi="Helvetica" w:cs="Arial"/>
                <w:sz w:val="20"/>
                <w:szCs w:val="20"/>
              </w:rPr>
              <w:t>manipulatives</w:t>
            </w:r>
            <w:proofErr w:type="spellEnd"/>
            <w:r>
              <w:rPr>
                <w:rFonts w:ascii="Helvetica" w:hAnsi="Helvetica" w:cs="Arial"/>
                <w:sz w:val="20"/>
                <w:szCs w:val="20"/>
              </w:rPr>
              <w:t xml:space="preserve"> to multiply 1 digit numbers by multiples of 10 using place value and/or properties of operation.</w:t>
            </w:r>
          </w:p>
        </w:tc>
        <w:tc>
          <w:tcPr>
            <w:tcW w:w="3368" w:type="dxa"/>
            <w:shd w:val="clear" w:color="auto" w:fill="C2D69B" w:themeFill="accent3" w:themeFillTint="99"/>
          </w:tcPr>
          <w:p w:rsidR="00277EE9" w:rsidRPr="000C5629" w:rsidRDefault="00277EE9" w:rsidP="00277EE9">
            <w:pPr>
              <w:rPr>
                <w:rFonts w:ascii="Helvetica" w:hAnsi="Helvetica" w:cs="Arial"/>
                <w:sz w:val="20"/>
                <w:szCs w:val="20"/>
              </w:rPr>
            </w:pPr>
            <w:r>
              <w:rPr>
                <w:rFonts w:ascii="Helvetica" w:hAnsi="Helvetica" w:cs="Arial"/>
                <w:sz w:val="20"/>
                <w:szCs w:val="20"/>
              </w:rPr>
              <w:t>Independently multiplies 1 digit number by multiples of 10 using place value and/or properties of operation.</w:t>
            </w:r>
          </w:p>
        </w:tc>
        <w:tc>
          <w:tcPr>
            <w:tcW w:w="3368" w:type="dxa"/>
            <w:shd w:val="clear" w:color="auto" w:fill="C2D69B" w:themeFill="accent3" w:themeFillTint="99"/>
          </w:tcPr>
          <w:p w:rsidR="00277EE9" w:rsidRPr="000C5629" w:rsidRDefault="00277EE9" w:rsidP="00277EE9">
            <w:pPr>
              <w:rPr>
                <w:rFonts w:ascii="Helvetica" w:hAnsi="Helvetica" w:cs="Arial"/>
                <w:sz w:val="20"/>
                <w:szCs w:val="20"/>
              </w:rPr>
            </w:pPr>
            <w:r>
              <w:rPr>
                <w:rFonts w:ascii="Helvetica" w:hAnsi="Helvetica" w:cs="Arial"/>
                <w:sz w:val="20"/>
                <w:szCs w:val="20"/>
              </w:rPr>
              <w:t>Integrates 1 or more strategies in tandem based upon place value and properties of operations to multiply 1 digit numbers by any 2 digit number and can justify the choice of strategy (</w:t>
            </w:r>
            <w:proofErr w:type="spellStart"/>
            <w:r>
              <w:rPr>
                <w:rFonts w:ascii="Helvetica" w:hAnsi="Helvetica" w:cs="Arial"/>
                <w:sz w:val="20"/>
                <w:szCs w:val="20"/>
              </w:rPr>
              <w:t>ies</w:t>
            </w:r>
            <w:proofErr w:type="spellEnd"/>
            <w:r>
              <w:rPr>
                <w:rFonts w:ascii="Helvetica" w:hAnsi="Helvetica" w:cs="Arial"/>
                <w:sz w:val="20"/>
                <w:szCs w:val="20"/>
              </w:rPr>
              <w:t>) about the product.</w:t>
            </w:r>
          </w:p>
        </w:tc>
      </w:tr>
    </w:tbl>
    <w:p w:rsidR="00277EE9" w:rsidRPr="00277EE9" w:rsidRDefault="00277EE9" w:rsidP="00277EE9">
      <w:pPr>
        <w:rPr>
          <w:rFonts w:ascii="Helvetica" w:hAnsi="Helvetica"/>
        </w:rPr>
      </w:pPr>
    </w:p>
    <w:p w:rsidR="00277EE9" w:rsidRPr="00277EE9" w:rsidRDefault="00277EE9" w:rsidP="006C1906">
      <w:pPr>
        <w:widowControl w:val="0"/>
        <w:autoSpaceDE w:val="0"/>
        <w:autoSpaceDN w:val="0"/>
        <w:adjustRightInd w:val="0"/>
        <w:jc w:val="center"/>
        <w:rPr>
          <w:rFonts w:ascii="Helvetica" w:hAnsi="Helvetica" w:cs="Arial"/>
          <w:b/>
          <w:sz w:val="28"/>
          <w:szCs w:val="28"/>
          <w:u w:val="thick"/>
        </w:rPr>
      </w:pPr>
      <w:r w:rsidRPr="00277EE9">
        <w:rPr>
          <w:rFonts w:ascii="Helvetica" w:hAnsi="Helvetica" w:cs="Arial"/>
          <w:b/>
          <w:sz w:val="28"/>
          <w:szCs w:val="28"/>
          <w:u w:val="thick"/>
        </w:rPr>
        <w:t>NUMBER &amp; OPERATIONS - FRACTIONS</w:t>
      </w:r>
    </w:p>
    <w:p w:rsidR="00277EE9" w:rsidRDefault="00277EE9" w:rsidP="006C1906">
      <w:pPr>
        <w:widowControl w:val="0"/>
        <w:autoSpaceDE w:val="0"/>
        <w:autoSpaceDN w:val="0"/>
        <w:adjustRightInd w:val="0"/>
        <w:rPr>
          <w:rFonts w:ascii="Helvetica" w:hAnsi="Helvetica" w:cs="Arial"/>
          <w:sz w:val="20"/>
          <w:szCs w:val="20"/>
        </w:rPr>
      </w:pPr>
      <w:r w:rsidRPr="00277EE9">
        <w:rPr>
          <w:rFonts w:ascii="Helvetica" w:hAnsi="Helvetica" w:cs="Arial"/>
          <w:b/>
          <w:sz w:val="20"/>
          <w:szCs w:val="20"/>
        </w:rPr>
        <w:t>Enduring Understanding:</w:t>
      </w:r>
      <w:r w:rsidRPr="00277EE9">
        <w:rPr>
          <w:rFonts w:ascii="Helvetica" w:hAnsi="Helvetica" w:cs="Arial"/>
          <w:sz w:val="20"/>
          <w:szCs w:val="20"/>
        </w:rPr>
        <w:t xml:space="preserve"> Students understand what fractions mean, how they maybe represented and what relationships exist among them.</w:t>
      </w:r>
    </w:p>
    <w:p w:rsidR="00277EE9" w:rsidRDefault="00277EE9" w:rsidP="006C1906">
      <w:pPr>
        <w:widowControl w:val="0"/>
        <w:autoSpaceDE w:val="0"/>
        <w:autoSpaceDN w:val="0"/>
        <w:adjustRightInd w:val="0"/>
        <w:rPr>
          <w:rFonts w:ascii="Helvetica" w:hAnsi="Helvetica" w:cs="Arial"/>
          <w:sz w:val="20"/>
          <w:szCs w:val="20"/>
        </w:rPr>
      </w:pPr>
    </w:p>
    <w:p w:rsidR="006C1906" w:rsidRDefault="006C1906" w:rsidP="006C1906">
      <w:pPr>
        <w:widowControl w:val="0"/>
        <w:autoSpaceDE w:val="0"/>
        <w:autoSpaceDN w:val="0"/>
        <w:adjustRightInd w:val="0"/>
        <w:rPr>
          <w:rFonts w:ascii="Helvetica" w:hAnsi="Helvetica" w:cs="Arial"/>
          <w:b/>
          <w:sz w:val="20"/>
          <w:szCs w:val="20"/>
        </w:rPr>
      </w:pPr>
      <w:r w:rsidRPr="006C1906">
        <w:rPr>
          <w:rFonts w:ascii="Helvetica" w:hAnsi="Helvetica" w:cs="Arial"/>
          <w:b/>
          <w:sz w:val="20"/>
          <w:szCs w:val="20"/>
        </w:rPr>
        <w:t xml:space="preserve">1. </w:t>
      </w:r>
      <w:r>
        <w:rPr>
          <w:rFonts w:ascii="Helvetica" w:hAnsi="Helvetica" w:cs="Arial"/>
          <w:b/>
          <w:sz w:val="20"/>
          <w:szCs w:val="20"/>
        </w:rPr>
        <w:t>Understands a fraction as part of a whole.</w:t>
      </w:r>
    </w:p>
    <w:p w:rsidR="006C1906" w:rsidRPr="006C1906" w:rsidRDefault="006C1906" w:rsidP="006C1906">
      <w:pPr>
        <w:widowControl w:val="0"/>
        <w:autoSpaceDE w:val="0"/>
        <w:autoSpaceDN w:val="0"/>
        <w:adjustRightInd w:val="0"/>
        <w:rPr>
          <w:rFonts w:ascii="Helvetica" w:hAnsi="Helvetica" w:cs="Arial"/>
          <w:b/>
          <w:sz w:val="20"/>
          <w:szCs w:val="20"/>
        </w:rPr>
      </w:pPr>
    </w:p>
    <w:p w:rsidR="006C1906" w:rsidRDefault="006C1906" w:rsidP="006C1906">
      <w:pPr>
        <w:widowControl w:val="0"/>
        <w:autoSpaceDE w:val="0"/>
        <w:autoSpaceDN w:val="0"/>
        <w:adjustRightInd w:val="0"/>
        <w:rPr>
          <w:rFonts w:ascii="Helvetica" w:hAnsi="Helvetica" w:cs="Arial"/>
          <w:b/>
          <w:i/>
          <w:sz w:val="16"/>
          <w:szCs w:val="16"/>
        </w:rPr>
      </w:pPr>
      <w:r w:rsidRPr="006C1906">
        <w:rPr>
          <w:rFonts w:ascii="Helvetica" w:hAnsi="Helvetica" w:cs="Arial"/>
          <w:i/>
          <w:sz w:val="16"/>
          <w:szCs w:val="16"/>
        </w:rPr>
        <w:t xml:space="preserve">3.NF.1   Understand a fraction </w:t>
      </w:r>
      <w:r w:rsidRPr="006C1906">
        <w:rPr>
          <w:rFonts w:ascii="Helvetica" w:hAnsi="Helvetica" w:cs="Arial"/>
          <w:b/>
          <w:i/>
          <w:sz w:val="16"/>
          <w:szCs w:val="16"/>
        </w:rPr>
        <w:t xml:space="preserve">1/b </w:t>
      </w:r>
      <w:r w:rsidRPr="006C1906">
        <w:rPr>
          <w:rFonts w:ascii="Helvetica" w:hAnsi="Helvetica" w:cs="Arial"/>
          <w:i/>
          <w:sz w:val="16"/>
          <w:szCs w:val="16"/>
        </w:rPr>
        <w:t xml:space="preserve">as the quantity formed by 1 part when a whole is partitioned into </w:t>
      </w:r>
      <w:r w:rsidRPr="006C1906">
        <w:rPr>
          <w:rFonts w:ascii="Helvetica" w:hAnsi="Helvetica" w:cs="Arial"/>
          <w:b/>
          <w:i/>
          <w:sz w:val="16"/>
          <w:szCs w:val="16"/>
        </w:rPr>
        <w:t xml:space="preserve">b </w:t>
      </w:r>
      <w:r w:rsidRPr="006C1906">
        <w:rPr>
          <w:rFonts w:ascii="Helvetica" w:hAnsi="Helvetica" w:cs="Arial"/>
          <w:i/>
          <w:sz w:val="16"/>
          <w:szCs w:val="16"/>
        </w:rPr>
        <w:t xml:space="preserve">equal parts; understand a fraction </w:t>
      </w:r>
      <w:r w:rsidRPr="006C1906">
        <w:rPr>
          <w:rFonts w:ascii="Helvetica" w:hAnsi="Helvetica" w:cs="Arial"/>
          <w:b/>
          <w:i/>
          <w:sz w:val="16"/>
          <w:szCs w:val="16"/>
        </w:rPr>
        <w:t xml:space="preserve">a/b </w:t>
      </w:r>
      <w:r w:rsidRPr="006C1906">
        <w:rPr>
          <w:rFonts w:ascii="Helvetica" w:hAnsi="Helvetica" w:cs="Arial"/>
          <w:i/>
          <w:sz w:val="16"/>
          <w:szCs w:val="16"/>
        </w:rPr>
        <w:t xml:space="preserve">as the quantity formed by </w:t>
      </w:r>
      <w:r w:rsidRPr="006C1906">
        <w:rPr>
          <w:rFonts w:ascii="Helvetica" w:hAnsi="Helvetica" w:cs="Arial"/>
          <w:b/>
          <w:i/>
          <w:sz w:val="16"/>
          <w:szCs w:val="16"/>
        </w:rPr>
        <w:t xml:space="preserve">a </w:t>
      </w:r>
      <w:r w:rsidRPr="006C1906">
        <w:rPr>
          <w:rFonts w:ascii="Helvetica" w:hAnsi="Helvetica" w:cs="Arial"/>
          <w:i/>
          <w:sz w:val="16"/>
          <w:szCs w:val="16"/>
        </w:rPr>
        <w:t xml:space="preserve">parts of size </w:t>
      </w:r>
      <w:r w:rsidRPr="006C1906">
        <w:rPr>
          <w:rFonts w:ascii="Helvetica" w:hAnsi="Helvetica" w:cs="Arial"/>
          <w:b/>
          <w:i/>
          <w:sz w:val="16"/>
          <w:szCs w:val="16"/>
        </w:rPr>
        <w:t>1/b.</w:t>
      </w:r>
    </w:p>
    <w:p w:rsidR="006C1906" w:rsidRPr="006C1906" w:rsidRDefault="006C1906" w:rsidP="006C1906">
      <w:pPr>
        <w:widowControl w:val="0"/>
        <w:autoSpaceDE w:val="0"/>
        <w:autoSpaceDN w:val="0"/>
        <w:adjustRightInd w:val="0"/>
        <w:jc w:val="center"/>
        <w:rPr>
          <w:rFonts w:ascii="Helvetica" w:hAnsi="Helvetica" w:cs="Arial"/>
          <w:i/>
          <w:sz w:val="20"/>
          <w:szCs w:val="20"/>
        </w:rPr>
      </w:pPr>
      <w:r w:rsidRPr="006C1906">
        <w:rPr>
          <w:rFonts w:ascii="Helvetica" w:hAnsi="Helvetica" w:cs="Arial"/>
          <w:i/>
          <w:sz w:val="20"/>
          <w:szCs w:val="20"/>
        </w:rPr>
        <w:t>Grading Benchmarks</w:t>
      </w:r>
    </w:p>
    <w:tbl>
      <w:tblPr>
        <w:tblStyle w:val="TableGrid"/>
        <w:tblW w:w="4987" w:type="pct"/>
        <w:tblLook w:val="04A0" w:firstRow="1" w:lastRow="0" w:firstColumn="1" w:lastColumn="0" w:noHBand="0" w:noVBand="1"/>
      </w:tblPr>
      <w:tblGrid>
        <w:gridCol w:w="1107"/>
        <w:gridCol w:w="3367"/>
        <w:gridCol w:w="3368"/>
        <w:gridCol w:w="3368"/>
        <w:gridCol w:w="3368"/>
      </w:tblGrid>
      <w:tr w:rsidR="006C1906" w:rsidRPr="00277EE9" w:rsidTr="00224A29">
        <w:tc>
          <w:tcPr>
            <w:tcW w:w="1107" w:type="dxa"/>
          </w:tcPr>
          <w:p w:rsidR="006C1906" w:rsidRPr="00277EE9" w:rsidRDefault="006C1906" w:rsidP="00224A29">
            <w:pPr>
              <w:rPr>
                <w:rFonts w:ascii="Helvetica" w:hAnsi="Helvetica" w:cs="Arial"/>
                <w:sz w:val="20"/>
                <w:szCs w:val="20"/>
              </w:rPr>
            </w:pPr>
            <w:r w:rsidRPr="00277EE9">
              <w:rPr>
                <w:rFonts w:ascii="Helvetica" w:hAnsi="Helvetica" w:cs="Arial"/>
                <w:sz w:val="20"/>
                <w:szCs w:val="20"/>
              </w:rPr>
              <w:t>Trimester</w:t>
            </w:r>
          </w:p>
        </w:tc>
        <w:tc>
          <w:tcPr>
            <w:tcW w:w="3367" w:type="dxa"/>
          </w:tcPr>
          <w:p w:rsidR="006C1906" w:rsidRPr="00277EE9" w:rsidRDefault="006C1906" w:rsidP="00224A29">
            <w:pPr>
              <w:jc w:val="center"/>
              <w:rPr>
                <w:rFonts w:ascii="Helvetica" w:hAnsi="Helvetica" w:cs="Arial"/>
                <w:sz w:val="20"/>
                <w:szCs w:val="20"/>
              </w:rPr>
            </w:pPr>
            <w:r w:rsidRPr="00277EE9">
              <w:rPr>
                <w:rFonts w:ascii="Helvetica" w:hAnsi="Helvetica" w:cs="Arial"/>
                <w:sz w:val="20"/>
                <w:szCs w:val="20"/>
              </w:rPr>
              <w:t>1</w:t>
            </w:r>
          </w:p>
        </w:tc>
        <w:tc>
          <w:tcPr>
            <w:tcW w:w="3368" w:type="dxa"/>
          </w:tcPr>
          <w:p w:rsidR="006C1906" w:rsidRPr="00277EE9" w:rsidRDefault="006C1906" w:rsidP="00224A29">
            <w:pPr>
              <w:jc w:val="center"/>
              <w:rPr>
                <w:rFonts w:ascii="Helvetica" w:hAnsi="Helvetica" w:cs="Arial"/>
                <w:sz w:val="20"/>
                <w:szCs w:val="20"/>
              </w:rPr>
            </w:pPr>
            <w:r w:rsidRPr="00277EE9">
              <w:rPr>
                <w:rFonts w:ascii="Helvetica" w:hAnsi="Helvetica" w:cs="Arial"/>
                <w:sz w:val="20"/>
                <w:szCs w:val="20"/>
              </w:rPr>
              <w:t>2</w:t>
            </w:r>
          </w:p>
        </w:tc>
        <w:tc>
          <w:tcPr>
            <w:tcW w:w="3368" w:type="dxa"/>
          </w:tcPr>
          <w:p w:rsidR="006C1906" w:rsidRPr="00277EE9" w:rsidRDefault="006C1906" w:rsidP="00224A29">
            <w:pPr>
              <w:jc w:val="center"/>
              <w:rPr>
                <w:rFonts w:ascii="Helvetica" w:hAnsi="Helvetica" w:cs="Arial"/>
                <w:sz w:val="20"/>
                <w:szCs w:val="20"/>
              </w:rPr>
            </w:pPr>
            <w:r w:rsidRPr="00277EE9">
              <w:rPr>
                <w:rFonts w:ascii="Helvetica" w:hAnsi="Helvetica" w:cs="Arial"/>
                <w:sz w:val="20"/>
                <w:szCs w:val="20"/>
              </w:rPr>
              <w:t>3</w:t>
            </w:r>
          </w:p>
        </w:tc>
        <w:tc>
          <w:tcPr>
            <w:tcW w:w="3368" w:type="dxa"/>
          </w:tcPr>
          <w:p w:rsidR="006C1906" w:rsidRPr="00277EE9" w:rsidRDefault="006C1906" w:rsidP="00224A29">
            <w:pPr>
              <w:jc w:val="center"/>
              <w:rPr>
                <w:rFonts w:ascii="Helvetica" w:hAnsi="Helvetica" w:cs="Arial"/>
                <w:sz w:val="20"/>
                <w:szCs w:val="20"/>
              </w:rPr>
            </w:pPr>
            <w:r w:rsidRPr="00277EE9">
              <w:rPr>
                <w:rFonts w:ascii="Helvetica" w:hAnsi="Helvetica" w:cs="Arial"/>
                <w:sz w:val="20"/>
                <w:szCs w:val="20"/>
              </w:rPr>
              <w:t>4</w:t>
            </w:r>
          </w:p>
        </w:tc>
      </w:tr>
      <w:tr w:rsidR="006C1906" w:rsidRPr="00277EE9" w:rsidTr="00224A29">
        <w:tc>
          <w:tcPr>
            <w:tcW w:w="1107" w:type="dxa"/>
            <w:shd w:val="clear" w:color="auto" w:fill="FFFF00"/>
          </w:tcPr>
          <w:p w:rsidR="006C1906" w:rsidRPr="00277EE9" w:rsidRDefault="006C1906" w:rsidP="00224A29">
            <w:pPr>
              <w:widowControl w:val="0"/>
              <w:autoSpaceDE w:val="0"/>
              <w:autoSpaceDN w:val="0"/>
              <w:adjustRightInd w:val="0"/>
              <w:ind w:right="-189"/>
              <w:rPr>
                <w:rFonts w:ascii="Helvetica" w:hAnsi="Helvetica" w:cs="Arial"/>
                <w:sz w:val="20"/>
                <w:szCs w:val="20"/>
              </w:rPr>
            </w:pPr>
            <w:r w:rsidRPr="00277EE9">
              <w:rPr>
                <w:rFonts w:ascii="Helvetica" w:hAnsi="Helvetica" w:cs="Arial"/>
                <w:sz w:val="20"/>
                <w:szCs w:val="20"/>
              </w:rPr>
              <w:t>1st</w:t>
            </w:r>
          </w:p>
        </w:tc>
        <w:tc>
          <w:tcPr>
            <w:tcW w:w="3367" w:type="dxa"/>
            <w:shd w:val="clear" w:color="auto" w:fill="FFFF00"/>
          </w:tcPr>
          <w:p w:rsidR="006C1906" w:rsidRPr="000C5629" w:rsidRDefault="006C1906" w:rsidP="00224A29">
            <w:pPr>
              <w:widowControl w:val="0"/>
              <w:autoSpaceDE w:val="0"/>
              <w:autoSpaceDN w:val="0"/>
              <w:adjustRightInd w:val="0"/>
              <w:spacing w:after="240"/>
              <w:rPr>
                <w:rFonts w:ascii="Helvetica" w:hAnsi="Helvetica" w:cs="Arial"/>
                <w:sz w:val="20"/>
                <w:szCs w:val="20"/>
              </w:rPr>
            </w:pPr>
            <w:r w:rsidRPr="00025FF6">
              <w:rPr>
                <w:rFonts w:ascii="Helvetica" w:hAnsi="Helvetica" w:cs="Arial"/>
                <w:sz w:val="20"/>
                <w:szCs w:val="20"/>
              </w:rPr>
              <w:t>Not assessed in this trimester</w:t>
            </w:r>
          </w:p>
        </w:tc>
        <w:tc>
          <w:tcPr>
            <w:tcW w:w="3368" w:type="dxa"/>
            <w:shd w:val="clear" w:color="auto" w:fill="FFFF00"/>
          </w:tcPr>
          <w:p w:rsidR="006C1906" w:rsidRPr="00A26BB9" w:rsidRDefault="006C1906" w:rsidP="00224A29">
            <w:pPr>
              <w:rPr>
                <w:rFonts w:ascii="Helvetica" w:hAnsi="Helvetica" w:cs="Arial"/>
                <w:sz w:val="20"/>
                <w:szCs w:val="20"/>
              </w:rPr>
            </w:pPr>
            <w:r w:rsidRPr="00025FF6">
              <w:rPr>
                <w:rFonts w:ascii="Helvetica" w:hAnsi="Helvetica" w:cs="Arial"/>
                <w:sz w:val="20"/>
                <w:szCs w:val="20"/>
              </w:rPr>
              <w:t>Not assessed in this trimester</w:t>
            </w:r>
          </w:p>
        </w:tc>
        <w:tc>
          <w:tcPr>
            <w:tcW w:w="3368" w:type="dxa"/>
            <w:shd w:val="clear" w:color="auto" w:fill="FFFF00"/>
          </w:tcPr>
          <w:p w:rsidR="006C1906" w:rsidRPr="00A26BB9" w:rsidRDefault="006C1906" w:rsidP="00224A29">
            <w:pPr>
              <w:widowControl w:val="0"/>
              <w:autoSpaceDE w:val="0"/>
              <w:autoSpaceDN w:val="0"/>
              <w:adjustRightInd w:val="0"/>
              <w:spacing w:after="240"/>
              <w:rPr>
                <w:rFonts w:ascii="Helvetica" w:hAnsi="Helvetica" w:cs="Arial"/>
                <w:sz w:val="20"/>
                <w:szCs w:val="20"/>
              </w:rPr>
            </w:pPr>
            <w:r w:rsidRPr="00025FF6">
              <w:rPr>
                <w:rFonts w:ascii="Helvetica" w:hAnsi="Helvetica" w:cs="Arial"/>
                <w:sz w:val="20"/>
                <w:szCs w:val="20"/>
              </w:rPr>
              <w:t>Not assessed in this trimester</w:t>
            </w:r>
          </w:p>
        </w:tc>
        <w:tc>
          <w:tcPr>
            <w:tcW w:w="3368" w:type="dxa"/>
            <w:shd w:val="clear" w:color="auto" w:fill="FFFF00"/>
          </w:tcPr>
          <w:p w:rsidR="006C1906" w:rsidRPr="000C5629" w:rsidRDefault="006C1906" w:rsidP="00224A29">
            <w:pPr>
              <w:rPr>
                <w:rFonts w:ascii="Helvetica" w:hAnsi="Helvetica" w:cs="Arial"/>
                <w:sz w:val="20"/>
                <w:szCs w:val="20"/>
              </w:rPr>
            </w:pPr>
            <w:r w:rsidRPr="00025FF6">
              <w:rPr>
                <w:rFonts w:ascii="Helvetica" w:hAnsi="Helvetica" w:cs="Arial"/>
                <w:sz w:val="20"/>
                <w:szCs w:val="20"/>
              </w:rPr>
              <w:t>Not assessed in this trimester</w:t>
            </w:r>
          </w:p>
        </w:tc>
      </w:tr>
      <w:tr w:rsidR="006C1906" w:rsidRPr="00277EE9" w:rsidTr="00224A29">
        <w:tc>
          <w:tcPr>
            <w:tcW w:w="1107" w:type="dxa"/>
            <w:shd w:val="clear" w:color="auto" w:fill="FABF8F" w:themeFill="accent6" w:themeFillTint="99"/>
          </w:tcPr>
          <w:p w:rsidR="006C1906" w:rsidRPr="00277EE9" w:rsidRDefault="006C1906" w:rsidP="00224A29">
            <w:pPr>
              <w:widowControl w:val="0"/>
              <w:autoSpaceDE w:val="0"/>
              <w:autoSpaceDN w:val="0"/>
              <w:adjustRightInd w:val="0"/>
              <w:ind w:right="-189"/>
              <w:rPr>
                <w:rFonts w:ascii="Helvetica" w:hAnsi="Helvetica" w:cs="Arial"/>
                <w:sz w:val="20"/>
                <w:szCs w:val="20"/>
              </w:rPr>
            </w:pPr>
            <w:r w:rsidRPr="00277EE9">
              <w:rPr>
                <w:rFonts w:ascii="Helvetica" w:hAnsi="Helvetica" w:cs="Arial"/>
                <w:sz w:val="20"/>
                <w:szCs w:val="20"/>
              </w:rPr>
              <w:t>2nd</w:t>
            </w:r>
          </w:p>
        </w:tc>
        <w:tc>
          <w:tcPr>
            <w:tcW w:w="3367" w:type="dxa"/>
            <w:shd w:val="clear" w:color="auto" w:fill="FABF8F" w:themeFill="accent6" w:themeFillTint="99"/>
          </w:tcPr>
          <w:p w:rsidR="006C1906" w:rsidRPr="000C5629" w:rsidRDefault="006C1906" w:rsidP="00224A29">
            <w:pPr>
              <w:rPr>
                <w:rFonts w:ascii="Helvetica" w:hAnsi="Helvetica" w:cs="Arial"/>
                <w:sz w:val="20"/>
                <w:szCs w:val="20"/>
              </w:rPr>
            </w:pPr>
            <w:r w:rsidRPr="00025FF6">
              <w:rPr>
                <w:rFonts w:ascii="Helvetica" w:hAnsi="Helvetica" w:cs="Arial"/>
                <w:sz w:val="20"/>
                <w:szCs w:val="20"/>
              </w:rPr>
              <w:t>Not assessed in this trimester</w:t>
            </w:r>
          </w:p>
        </w:tc>
        <w:tc>
          <w:tcPr>
            <w:tcW w:w="3368" w:type="dxa"/>
            <w:shd w:val="clear" w:color="auto" w:fill="FABF8F" w:themeFill="accent6" w:themeFillTint="99"/>
          </w:tcPr>
          <w:p w:rsidR="006C1906" w:rsidRPr="000C5629" w:rsidRDefault="006C1906" w:rsidP="00224A29">
            <w:pPr>
              <w:widowControl w:val="0"/>
              <w:autoSpaceDE w:val="0"/>
              <w:autoSpaceDN w:val="0"/>
              <w:adjustRightInd w:val="0"/>
              <w:spacing w:after="240"/>
              <w:rPr>
                <w:rFonts w:ascii="Helvetica" w:hAnsi="Helvetica" w:cs="Arial"/>
                <w:sz w:val="20"/>
                <w:szCs w:val="20"/>
              </w:rPr>
            </w:pPr>
            <w:r w:rsidRPr="00025FF6">
              <w:rPr>
                <w:rFonts w:ascii="Helvetica" w:hAnsi="Helvetica" w:cs="Arial"/>
                <w:sz w:val="20"/>
                <w:szCs w:val="20"/>
              </w:rPr>
              <w:t>Not assessed in this trimester</w:t>
            </w:r>
          </w:p>
        </w:tc>
        <w:tc>
          <w:tcPr>
            <w:tcW w:w="3368" w:type="dxa"/>
            <w:shd w:val="clear" w:color="auto" w:fill="FABF8F" w:themeFill="accent6" w:themeFillTint="99"/>
          </w:tcPr>
          <w:p w:rsidR="006C1906" w:rsidRPr="000C5629" w:rsidRDefault="006C1906" w:rsidP="00224A29">
            <w:pPr>
              <w:rPr>
                <w:rFonts w:ascii="Helvetica" w:hAnsi="Helvetica" w:cs="Arial"/>
                <w:sz w:val="20"/>
                <w:szCs w:val="20"/>
              </w:rPr>
            </w:pPr>
            <w:r w:rsidRPr="00025FF6">
              <w:rPr>
                <w:rFonts w:ascii="Helvetica" w:hAnsi="Helvetica" w:cs="Arial"/>
                <w:sz w:val="20"/>
                <w:szCs w:val="20"/>
              </w:rPr>
              <w:t>Not assessed in this trimester</w:t>
            </w:r>
          </w:p>
        </w:tc>
        <w:tc>
          <w:tcPr>
            <w:tcW w:w="3368" w:type="dxa"/>
            <w:shd w:val="clear" w:color="auto" w:fill="FABF8F" w:themeFill="accent6" w:themeFillTint="99"/>
          </w:tcPr>
          <w:p w:rsidR="006C1906" w:rsidRPr="00A26BB9" w:rsidRDefault="006C1906" w:rsidP="00224A29">
            <w:pPr>
              <w:widowControl w:val="0"/>
              <w:autoSpaceDE w:val="0"/>
              <w:autoSpaceDN w:val="0"/>
              <w:adjustRightInd w:val="0"/>
              <w:spacing w:after="240"/>
              <w:rPr>
                <w:rFonts w:ascii="Helvetica" w:hAnsi="Helvetica" w:cs="Arial"/>
                <w:sz w:val="20"/>
                <w:szCs w:val="20"/>
              </w:rPr>
            </w:pPr>
            <w:r w:rsidRPr="00025FF6">
              <w:rPr>
                <w:rFonts w:ascii="Helvetica" w:hAnsi="Helvetica" w:cs="Arial"/>
                <w:sz w:val="20"/>
                <w:szCs w:val="20"/>
              </w:rPr>
              <w:t>Not assessed in this trimester</w:t>
            </w:r>
          </w:p>
        </w:tc>
      </w:tr>
      <w:tr w:rsidR="006C1906" w:rsidRPr="00277EE9" w:rsidTr="00224A29">
        <w:tc>
          <w:tcPr>
            <w:tcW w:w="1107" w:type="dxa"/>
            <w:shd w:val="clear" w:color="auto" w:fill="C2D69B" w:themeFill="accent3" w:themeFillTint="99"/>
          </w:tcPr>
          <w:p w:rsidR="006C1906" w:rsidRPr="00277EE9" w:rsidRDefault="006C1906" w:rsidP="00224A29">
            <w:pPr>
              <w:widowControl w:val="0"/>
              <w:autoSpaceDE w:val="0"/>
              <w:autoSpaceDN w:val="0"/>
              <w:adjustRightInd w:val="0"/>
              <w:ind w:right="-189"/>
              <w:rPr>
                <w:rFonts w:ascii="Helvetica" w:hAnsi="Helvetica" w:cs="Arial"/>
                <w:sz w:val="20"/>
                <w:szCs w:val="20"/>
              </w:rPr>
            </w:pPr>
            <w:r w:rsidRPr="00277EE9">
              <w:rPr>
                <w:rFonts w:ascii="Helvetica" w:hAnsi="Helvetica" w:cs="Arial"/>
                <w:sz w:val="20"/>
                <w:szCs w:val="20"/>
              </w:rPr>
              <w:t>3rd</w:t>
            </w:r>
          </w:p>
        </w:tc>
        <w:tc>
          <w:tcPr>
            <w:tcW w:w="3367" w:type="dxa"/>
            <w:shd w:val="clear" w:color="auto" w:fill="C2D69B" w:themeFill="accent3" w:themeFillTint="99"/>
          </w:tcPr>
          <w:p w:rsidR="006C1906" w:rsidRDefault="006C1906" w:rsidP="006C1906">
            <w:pPr>
              <w:rPr>
                <w:rFonts w:ascii="Helvetica" w:hAnsi="Helvetica" w:cs="Arial"/>
                <w:sz w:val="20"/>
                <w:szCs w:val="20"/>
              </w:rPr>
            </w:pPr>
            <w:r w:rsidRPr="004560A6">
              <w:rPr>
                <w:rFonts w:ascii="Helvetica" w:hAnsi="Helvetica" w:cs="Arial"/>
                <w:sz w:val="20"/>
                <w:szCs w:val="20"/>
              </w:rPr>
              <w:t xml:space="preserve">Unable to </w:t>
            </w:r>
            <w:r>
              <w:rPr>
                <w:rFonts w:ascii="Helvetica" w:hAnsi="Helvetica" w:cs="Arial"/>
                <w:sz w:val="20"/>
                <w:szCs w:val="20"/>
              </w:rPr>
              <w:t xml:space="preserve">understand a fraction as the quality formed by 1 part when a whole is partitioned into equal parts.  </w:t>
            </w:r>
          </w:p>
          <w:p w:rsidR="006C1906" w:rsidRPr="000C5629" w:rsidRDefault="006C1906" w:rsidP="00224A29">
            <w:pPr>
              <w:rPr>
                <w:rFonts w:ascii="Helvetica" w:hAnsi="Helvetica" w:cs="Arial"/>
                <w:sz w:val="20"/>
                <w:szCs w:val="20"/>
              </w:rPr>
            </w:pPr>
          </w:p>
        </w:tc>
        <w:tc>
          <w:tcPr>
            <w:tcW w:w="3368" w:type="dxa"/>
            <w:shd w:val="clear" w:color="auto" w:fill="C2D69B" w:themeFill="accent3" w:themeFillTint="99"/>
          </w:tcPr>
          <w:p w:rsidR="006C1906" w:rsidRDefault="006C1906" w:rsidP="006C1906">
            <w:pPr>
              <w:widowControl w:val="0"/>
              <w:autoSpaceDE w:val="0"/>
              <w:autoSpaceDN w:val="0"/>
              <w:adjustRightInd w:val="0"/>
              <w:spacing w:after="240"/>
              <w:rPr>
                <w:rFonts w:ascii="Helvetica" w:hAnsi="Helvetica" w:cs="Arial"/>
                <w:sz w:val="20"/>
                <w:szCs w:val="20"/>
              </w:rPr>
            </w:pPr>
            <w:r w:rsidRPr="004560A6">
              <w:rPr>
                <w:rFonts w:ascii="Helvetica" w:hAnsi="Helvetica" w:cs="Arial"/>
                <w:sz w:val="20"/>
                <w:szCs w:val="20"/>
              </w:rPr>
              <w:t>Requires teacher</w:t>
            </w:r>
            <w:r>
              <w:rPr>
                <w:rFonts w:ascii="Helvetica" w:hAnsi="Helvetica" w:cs="Arial"/>
                <w:sz w:val="20"/>
                <w:szCs w:val="20"/>
              </w:rPr>
              <w:t xml:space="preserve"> understand a fraction as the quality formed by 1 part when a whole is partitioned into equal parts.  </w:t>
            </w:r>
          </w:p>
          <w:p w:rsidR="006C1906" w:rsidRPr="000C5629" w:rsidRDefault="006C1906" w:rsidP="00224A29">
            <w:pPr>
              <w:rPr>
                <w:rFonts w:ascii="Helvetica" w:hAnsi="Helvetica" w:cs="Arial"/>
                <w:sz w:val="20"/>
                <w:szCs w:val="20"/>
              </w:rPr>
            </w:pPr>
          </w:p>
        </w:tc>
        <w:tc>
          <w:tcPr>
            <w:tcW w:w="3368" w:type="dxa"/>
            <w:shd w:val="clear" w:color="auto" w:fill="C2D69B" w:themeFill="accent3" w:themeFillTint="99"/>
          </w:tcPr>
          <w:p w:rsidR="006C1906" w:rsidRDefault="006C1906" w:rsidP="006C1906">
            <w:pPr>
              <w:rPr>
                <w:rFonts w:ascii="Helvetica" w:hAnsi="Helvetica" w:cs="Arial"/>
                <w:sz w:val="20"/>
                <w:szCs w:val="20"/>
              </w:rPr>
            </w:pPr>
            <w:r>
              <w:rPr>
                <w:rFonts w:ascii="Helvetica" w:hAnsi="Helvetica" w:cs="Arial"/>
                <w:sz w:val="20"/>
                <w:szCs w:val="20"/>
              </w:rPr>
              <w:t xml:space="preserve">Independently understands a fraction as the quality formed by 1 part when a whole is partitioned into equal parts.  </w:t>
            </w:r>
          </w:p>
          <w:p w:rsidR="006C1906" w:rsidRPr="000C5629" w:rsidRDefault="006C1906" w:rsidP="00224A29">
            <w:pPr>
              <w:rPr>
                <w:rFonts w:ascii="Helvetica" w:hAnsi="Helvetica" w:cs="Arial"/>
                <w:sz w:val="20"/>
                <w:szCs w:val="20"/>
              </w:rPr>
            </w:pPr>
          </w:p>
        </w:tc>
        <w:tc>
          <w:tcPr>
            <w:tcW w:w="3368" w:type="dxa"/>
            <w:shd w:val="clear" w:color="auto" w:fill="C2D69B" w:themeFill="accent3" w:themeFillTint="99"/>
          </w:tcPr>
          <w:p w:rsidR="006C1906" w:rsidRPr="000C5629" w:rsidRDefault="006C1906" w:rsidP="00224A29">
            <w:pPr>
              <w:rPr>
                <w:rFonts w:ascii="Helvetica" w:hAnsi="Helvetica" w:cs="Arial"/>
                <w:sz w:val="20"/>
                <w:szCs w:val="20"/>
              </w:rPr>
            </w:pPr>
            <w:r>
              <w:rPr>
                <w:rFonts w:ascii="Helvetica" w:hAnsi="Helvetica" w:cs="Arial"/>
                <w:sz w:val="20"/>
                <w:szCs w:val="20"/>
              </w:rPr>
              <w:t>Independently applies</w:t>
            </w:r>
            <w:r w:rsidRPr="004560A6">
              <w:rPr>
                <w:rFonts w:ascii="Helvetica" w:hAnsi="Helvetica" w:cs="Arial"/>
                <w:sz w:val="20"/>
                <w:szCs w:val="20"/>
              </w:rPr>
              <w:t xml:space="preserve"> and extend</w:t>
            </w:r>
            <w:r>
              <w:rPr>
                <w:rFonts w:ascii="Helvetica" w:hAnsi="Helvetica" w:cs="Arial"/>
                <w:sz w:val="20"/>
                <w:szCs w:val="20"/>
              </w:rPr>
              <w:t>s</w:t>
            </w:r>
            <w:r w:rsidRPr="004560A6">
              <w:rPr>
                <w:rFonts w:ascii="Helvetica" w:hAnsi="Helvetica" w:cs="Arial"/>
                <w:sz w:val="20"/>
                <w:szCs w:val="20"/>
              </w:rPr>
              <w:t xml:space="preserve"> knowledge of fractions to other areas of mathematics and/or justify the relationship between fractions without aid of visual models</w:t>
            </w:r>
            <w:r>
              <w:rPr>
                <w:rFonts w:ascii="Helvetica" w:hAnsi="Helvetica" w:cs="Arial"/>
                <w:sz w:val="20"/>
                <w:szCs w:val="20"/>
              </w:rPr>
              <w:t xml:space="preserve">.  </w:t>
            </w:r>
          </w:p>
        </w:tc>
      </w:tr>
    </w:tbl>
    <w:p w:rsidR="006C1906" w:rsidRDefault="006C1906" w:rsidP="006C1906">
      <w:pPr>
        <w:widowControl w:val="0"/>
        <w:autoSpaceDE w:val="0"/>
        <w:autoSpaceDN w:val="0"/>
        <w:adjustRightInd w:val="0"/>
        <w:rPr>
          <w:rFonts w:ascii="Helvetica" w:hAnsi="Helvetica" w:cs="Arial"/>
          <w:sz w:val="16"/>
          <w:szCs w:val="16"/>
        </w:rPr>
      </w:pPr>
    </w:p>
    <w:p w:rsidR="006C1906" w:rsidRDefault="006C1906" w:rsidP="006C1906">
      <w:pPr>
        <w:widowControl w:val="0"/>
        <w:autoSpaceDE w:val="0"/>
        <w:autoSpaceDN w:val="0"/>
        <w:adjustRightInd w:val="0"/>
        <w:rPr>
          <w:rFonts w:ascii="Helvetica" w:hAnsi="Helvetica" w:cs="Arial"/>
          <w:sz w:val="16"/>
          <w:szCs w:val="16"/>
        </w:rPr>
      </w:pPr>
    </w:p>
    <w:p w:rsidR="006C1906" w:rsidRDefault="006C1906" w:rsidP="006C1906">
      <w:pPr>
        <w:widowControl w:val="0"/>
        <w:autoSpaceDE w:val="0"/>
        <w:autoSpaceDN w:val="0"/>
        <w:adjustRightInd w:val="0"/>
        <w:rPr>
          <w:rFonts w:ascii="Helvetica" w:hAnsi="Helvetica" w:cs="Arial"/>
          <w:sz w:val="16"/>
          <w:szCs w:val="16"/>
        </w:rPr>
      </w:pPr>
    </w:p>
    <w:p w:rsidR="006C1906" w:rsidRDefault="006C1906" w:rsidP="006C1906">
      <w:pPr>
        <w:widowControl w:val="0"/>
        <w:autoSpaceDE w:val="0"/>
        <w:autoSpaceDN w:val="0"/>
        <w:adjustRightInd w:val="0"/>
        <w:rPr>
          <w:rFonts w:ascii="Helvetica" w:hAnsi="Helvetica" w:cs="Arial"/>
          <w:sz w:val="16"/>
          <w:szCs w:val="16"/>
        </w:rPr>
      </w:pPr>
    </w:p>
    <w:p w:rsidR="006C1906" w:rsidRDefault="006C1906" w:rsidP="006C1906">
      <w:pPr>
        <w:widowControl w:val="0"/>
        <w:autoSpaceDE w:val="0"/>
        <w:autoSpaceDN w:val="0"/>
        <w:adjustRightInd w:val="0"/>
        <w:rPr>
          <w:rFonts w:ascii="Helvetica" w:hAnsi="Helvetica" w:cs="Arial"/>
          <w:sz w:val="16"/>
          <w:szCs w:val="16"/>
        </w:rPr>
      </w:pPr>
    </w:p>
    <w:p w:rsidR="006C1906" w:rsidRDefault="006C1906" w:rsidP="006C1906">
      <w:pPr>
        <w:widowControl w:val="0"/>
        <w:autoSpaceDE w:val="0"/>
        <w:autoSpaceDN w:val="0"/>
        <w:adjustRightInd w:val="0"/>
        <w:rPr>
          <w:rFonts w:ascii="Helvetica" w:hAnsi="Helvetica" w:cs="Arial"/>
          <w:sz w:val="16"/>
          <w:szCs w:val="16"/>
        </w:rPr>
      </w:pPr>
    </w:p>
    <w:p w:rsidR="006C1906" w:rsidRDefault="006C1906" w:rsidP="006C1906">
      <w:pPr>
        <w:widowControl w:val="0"/>
        <w:autoSpaceDE w:val="0"/>
        <w:autoSpaceDN w:val="0"/>
        <w:adjustRightInd w:val="0"/>
        <w:rPr>
          <w:rFonts w:ascii="Helvetica" w:hAnsi="Helvetica" w:cs="Arial"/>
          <w:sz w:val="16"/>
          <w:szCs w:val="16"/>
        </w:rPr>
      </w:pPr>
    </w:p>
    <w:p w:rsidR="006C1906" w:rsidRDefault="006C1906" w:rsidP="006C1906">
      <w:pPr>
        <w:widowControl w:val="0"/>
        <w:autoSpaceDE w:val="0"/>
        <w:autoSpaceDN w:val="0"/>
        <w:adjustRightInd w:val="0"/>
        <w:rPr>
          <w:rFonts w:ascii="Helvetica" w:hAnsi="Helvetica" w:cs="Arial"/>
          <w:sz w:val="16"/>
          <w:szCs w:val="16"/>
        </w:rPr>
      </w:pPr>
    </w:p>
    <w:p w:rsidR="006C1906" w:rsidRDefault="006C1906" w:rsidP="006C1906">
      <w:pPr>
        <w:widowControl w:val="0"/>
        <w:autoSpaceDE w:val="0"/>
        <w:autoSpaceDN w:val="0"/>
        <w:adjustRightInd w:val="0"/>
        <w:rPr>
          <w:rFonts w:ascii="Helvetica" w:hAnsi="Helvetica" w:cs="Arial"/>
          <w:sz w:val="16"/>
          <w:szCs w:val="16"/>
        </w:rPr>
      </w:pPr>
    </w:p>
    <w:p w:rsidR="006C1906" w:rsidRDefault="006C1906" w:rsidP="006C1906">
      <w:pPr>
        <w:widowControl w:val="0"/>
        <w:autoSpaceDE w:val="0"/>
        <w:autoSpaceDN w:val="0"/>
        <w:adjustRightInd w:val="0"/>
        <w:rPr>
          <w:rFonts w:ascii="Helvetica" w:hAnsi="Helvetica" w:cs="Arial"/>
          <w:b/>
          <w:sz w:val="20"/>
          <w:szCs w:val="20"/>
        </w:rPr>
      </w:pPr>
      <w:r>
        <w:rPr>
          <w:rFonts w:ascii="Helvetica" w:hAnsi="Helvetica" w:cs="Arial"/>
          <w:b/>
          <w:sz w:val="20"/>
          <w:szCs w:val="20"/>
        </w:rPr>
        <w:t>2</w:t>
      </w:r>
      <w:r w:rsidRPr="006C1906">
        <w:rPr>
          <w:rFonts w:ascii="Helvetica" w:hAnsi="Helvetica" w:cs="Arial"/>
          <w:b/>
          <w:sz w:val="20"/>
          <w:szCs w:val="20"/>
        </w:rPr>
        <w:t xml:space="preserve">. </w:t>
      </w:r>
      <w:r>
        <w:rPr>
          <w:rFonts w:ascii="Helvetica" w:hAnsi="Helvetica" w:cs="Arial"/>
          <w:b/>
          <w:sz w:val="20"/>
          <w:szCs w:val="20"/>
        </w:rPr>
        <w:t xml:space="preserve">Understands </w:t>
      </w:r>
      <w:r>
        <w:rPr>
          <w:rFonts w:ascii="Helvetica" w:hAnsi="Helvetica" w:cs="Arial"/>
          <w:b/>
          <w:sz w:val="20"/>
          <w:szCs w:val="20"/>
        </w:rPr>
        <w:t>fraction</w:t>
      </w:r>
      <w:r>
        <w:rPr>
          <w:rFonts w:ascii="Helvetica" w:hAnsi="Helvetica" w:cs="Arial"/>
          <w:b/>
          <w:sz w:val="20"/>
          <w:szCs w:val="20"/>
        </w:rPr>
        <w:t>s</w:t>
      </w:r>
      <w:r>
        <w:rPr>
          <w:rFonts w:ascii="Helvetica" w:hAnsi="Helvetica" w:cs="Arial"/>
          <w:b/>
          <w:sz w:val="20"/>
          <w:szCs w:val="20"/>
        </w:rPr>
        <w:t xml:space="preserve"> as </w:t>
      </w:r>
      <w:r>
        <w:rPr>
          <w:rFonts w:ascii="Helvetica" w:hAnsi="Helvetica" w:cs="Arial"/>
          <w:b/>
          <w:sz w:val="20"/>
          <w:szCs w:val="20"/>
        </w:rPr>
        <w:t>a number on a number line.</w:t>
      </w:r>
    </w:p>
    <w:p w:rsidR="006C1906" w:rsidRPr="006C1906" w:rsidRDefault="006C1906" w:rsidP="006C1906">
      <w:pPr>
        <w:widowControl w:val="0"/>
        <w:autoSpaceDE w:val="0"/>
        <w:autoSpaceDN w:val="0"/>
        <w:adjustRightInd w:val="0"/>
        <w:rPr>
          <w:rFonts w:ascii="Helvetica" w:hAnsi="Helvetica" w:cs="Arial"/>
          <w:b/>
          <w:sz w:val="20"/>
          <w:szCs w:val="20"/>
        </w:rPr>
      </w:pPr>
    </w:p>
    <w:p w:rsidR="006C1906" w:rsidRPr="006C1906" w:rsidRDefault="006C1906" w:rsidP="006C1906">
      <w:pPr>
        <w:widowControl w:val="0"/>
        <w:autoSpaceDE w:val="0"/>
        <w:autoSpaceDN w:val="0"/>
        <w:adjustRightInd w:val="0"/>
        <w:rPr>
          <w:rFonts w:ascii="Helvetica" w:hAnsi="Helvetica" w:cs="Arial"/>
          <w:i/>
          <w:sz w:val="16"/>
          <w:szCs w:val="16"/>
        </w:rPr>
      </w:pPr>
      <w:r>
        <w:rPr>
          <w:rFonts w:ascii="Helvetica" w:hAnsi="Helvetica" w:cs="Arial"/>
          <w:i/>
          <w:sz w:val="16"/>
          <w:szCs w:val="16"/>
        </w:rPr>
        <w:t xml:space="preserve">3.NF.2 </w:t>
      </w:r>
      <w:r w:rsidRPr="006C1906">
        <w:rPr>
          <w:rFonts w:ascii="Helvetica" w:hAnsi="Helvetica" w:cs="Arial"/>
          <w:i/>
          <w:sz w:val="16"/>
          <w:szCs w:val="16"/>
        </w:rPr>
        <w:t xml:space="preserve">Understand a fraction as a number on the number line; represent fractions on a number line diagram. </w:t>
      </w:r>
    </w:p>
    <w:p w:rsidR="006C1906" w:rsidRPr="006C1906" w:rsidRDefault="006C1906" w:rsidP="006C1906">
      <w:pPr>
        <w:widowControl w:val="0"/>
        <w:autoSpaceDE w:val="0"/>
        <w:autoSpaceDN w:val="0"/>
        <w:adjustRightInd w:val="0"/>
        <w:ind w:left="900"/>
        <w:rPr>
          <w:rFonts w:ascii="Helvetica" w:hAnsi="Helvetica" w:cs="Arial"/>
          <w:i/>
          <w:sz w:val="16"/>
          <w:szCs w:val="16"/>
        </w:rPr>
      </w:pPr>
      <w:r w:rsidRPr="006C1906">
        <w:rPr>
          <w:rFonts w:ascii="Helvetica" w:hAnsi="Helvetica" w:cs="Arial"/>
          <w:i/>
          <w:sz w:val="16"/>
          <w:szCs w:val="16"/>
        </w:rPr>
        <w:t xml:space="preserve">a. Represent a fraction </w:t>
      </w:r>
      <w:r w:rsidRPr="006C1906">
        <w:rPr>
          <w:rFonts w:ascii="Helvetica" w:hAnsi="Helvetica" w:cs="Arial"/>
          <w:b/>
          <w:bCs/>
          <w:i/>
          <w:sz w:val="16"/>
          <w:szCs w:val="16"/>
        </w:rPr>
        <w:t>1</w:t>
      </w:r>
      <w:r w:rsidRPr="006C1906">
        <w:rPr>
          <w:rFonts w:ascii="Helvetica" w:hAnsi="Helvetica" w:cs="Arial"/>
          <w:i/>
          <w:sz w:val="16"/>
          <w:szCs w:val="16"/>
        </w:rPr>
        <w:t>/</w:t>
      </w:r>
      <w:r w:rsidRPr="006C1906">
        <w:rPr>
          <w:rFonts w:ascii="Helvetica" w:hAnsi="Helvetica" w:cs="Arial"/>
          <w:b/>
          <w:bCs/>
          <w:i/>
          <w:iCs/>
          <w:sz w:val="16"/>
          <w:szCs w:val="16"/>
        </w:rPr>
        <w:t xml:space="preserve">b </w:t>
      </w:r>
      <w:r w:rsidRPr="006C1906">
        <w:rPr>
          <w:rFonts w:ascii="Helvetica" w:hAnsi="Helvetica" w:cs="Arial"/>
          <w:i/>
          <w:sz w:val="16"/>
          <w:szCs w:val="16"/>
        </w:rPr>
        <w:t xml:space="preserve">on a number line diagram by defining the interval from 0 to 1 as the whole and partitioning it into </w:t>
      </w:r>
      <w:r w:rsidRPr="006C1906">
        <w:rPr>
          <w:rFonts w:ascii="Helvetica" w:hAnsi="Helvetica" w:cs="Arial"/>
          <w:i/>
          <w:iCs/>
          <w:sz w:val="16"/>
          <w:szCs w:val="16"/>
        </w:rPr>
        <w:t xml:space="preserve">b </w:t>
      </w:r>
      <w:r w:rsidRPr="006C1906">
        <w:rPr>
          <w:rFonts w:ascii="Helvetica" w:hAnsi="Helvetica" w:cs="Arial"/>
          <w:i/>
          <w:sz w:val="16"/>
          <w:szCs w:val="16"/>
        </w:rPr>
        <w:t xml:space="preserve">equal parts. Recognize that each part has size </w:t>
      </w:r>
      <w:r w:rsidRPr="006C1906">
        <w:rPr>
          <w:rFonts w:ascii="Helvetica" w:hAnsi="Helvetica" w:cs="Arial"/>
          <w:b/>
          <w:bCs/>
          <w:i/>
          <w:sz w:val="16"/>
          <w:szCs w:val="16"/>
        </w:rPr>
        <w:t>1</w:t>
      </w:r>
      <w:r w:rsidRPr="006C1906">
        <w:rPr>
          <w:rFonts w:ascii="Helvetica" w:hAnsi="Helvetica" w:cs="Arial"/>
          <w:i/>
          <w:sz w:val="16"/>
          <w:szCs w:val="16"/>
        </w:rPr>
        <w:t>/</w:t>
      </w:r>
      <w:r w:rsidRPr="006C1906">
        <w:rPr>
          <w:rFonts w:ascii="Helvetica" w:hAnsi="Helvetica" w:cs="Arial"/>
          <w:b/>
          <w:bCs/>
          <w:i/>
          <w:iCs/>
          <w:sz w:val="16"/>
          <w:szCs w:val="16"/>
        </w:rPr>
        <w:t xml:space="preserve">b </w:t>
      </w:r>
      <w:r w:rsidRPr="006C1906">
        <w:rPr>
          <w:rFonts w:ascii="Helvetica" w:hAnsi="Helvetica" w:cs="Arial"/>
          <w:i/>
          <w:sz w:val="16"/>
          <w:szCs w:val="16"/>
        </w:rPr>
        <w:t xml:space="preserve">and that the endpoint of the part based at 0 locates the number </w:t>
      </w:r>
      <w:r w:rsidRPr="006C1906">
        <w:rPr>
          <w:rFonts w:ascii="Helvetica" w:hAnsi="Helvetica" w:cs="Arial"/>
          <w:b/>
          <w:bCs/>
          <w:i/>
          <w:sz w:val="16"/>
          <w:szCs w:val="16"/>
        </w:rPr>
        <w:t>1</w:t>
      </w:r>
      <w:r w:rsidRPr="006C1906">
        <w:rPr>
          <w:rFonts w:ascii="Helvetica" w:hAnsi="Helvetica" w:cs="Arial"/>
          <w:i/>
          <w:sz w:val="16"/>
          <w:szCs w:val="16"/>
        </w:rPr>
        <w:t>/</w:t>
      </w:r>
      <w:r w:rsidRPr="006C1906">
        <w:rPr>
          <w:rFonts w:ascii="Helvetica" w:hAnsi="Helvetica" w:cs="Arial"/>
          <w:b/>
          <w:bCs/>
          <w:i/>
          <w:iCs/>
          <w:sz w:val="16"/>
          <w:szCs w:val="16"/>
        </w:rPr>
        <w:t xml:space="preserve">b </w:t>
      </w:r>
      <w:r w:rsidRPr="006C1906">
        <w:rPr>
          <w:rFonts w:ascii="Helvetica" w:hAnsi="Helvetica" w:cs="Arial"/>
          <w:i/>
          <w:sz w:val="16"/>
          <w:szCs w:val="16"/>
        </w:rPr>
        <w:t xml:space="preserve">on the number line. </w:t>
      </w:r>
    </w:p>
    <w:p w:rsidR="006C1906" w:rsidRDefault="006C1906" w:rsidP="006C1906">
      <w:pPr>
        <w:widowControl w:val="0"/>
        <w:autoSpaceDE w:val="0"/>
        <w:autoSpaceDN w:val="0"/>
        <w:adjustRightInd w:val="0"/>
        <w:ind w:left="900"/>
        <w:rPr>
          <w:rFonts w:ascii="Helvetica" w:hAnsi="Helvetica" w:cs="Arial"/>
          <w:b/>
          <w:i/>
          <w:sz w:val="16"/>
          <w:szCs w:val="16"/>
        </w:rPr>
      </w:pPr>
      <w:r w:rsidRPr="006C1906">
        <w:rPr>
          <w:rFonts w:ascii="Helvetica" w:hAnsi="Helvetica" w:cs="Arial"/>
          <w:i/>
          <w:sz w:val="16"/>
          <w:szCs w:val="16"/>
        </w:rPr>
        <w:t xml:space="preserve">b. Represent a fraction </w:t>
      </w:r>
      <w:r w:rsidRPr="006C1906">
        <w:rPr>
          <w:rFonts w:ascii="Helvetica" w:hAnsi="Helvetica" w:cs="Arial"/>
          <w:b/>
          <w:bCs/>
          <w:i/>
          <w:iCs/>
          <w:sz w:val="16"/>
          <w:szCs w:val="16"/>
        </w:rPr>
        <w:t>a</w:t>
      </w:r>
      <w:r w:rsidRPr="006C1906">
        <w:rPr>
          <w:rFonts w:ascii="Helvetica" w:hAnsi="Helvetica" w:cs="Arial"/>
          <w:i/>
          <w:sz w:val="16"/>
          <w:szCs w:val="16"/>
        </w:rPr>
        <w:t>/</w:t>
      </w:r>
      <w:r w:rsidRPr="006C1906">
        <w:rPr>
          <w:rFonts w:ascii="Helvetica" w:hAnsi="Helvetica" w:cs="Arial"/>
          <w:b/>
          <w:bCs/>
          <w:i/>
          <w:iCs/>
          <w:sz w:val="16"/>
          <w:szCs w:val="16"/>
        </w:rPr>
        <w:t xml:space="preserve">b </w:t>
      </w:r>
      <w:r w:rsidRPr="006C1906">
        <w:rPr>
          <w:rFonts w:ascii="Helvetica" w:hAnsi="Helvetica" w:cs="Arial"/>
          <w:i/>
          <w:sz w:val="16"/>
          <w:szCs w:val="16"/>
        </w:rPr>
        <w:t xml:space="preserve">on a number line diagram by marking off </w:t>
      </w:r>
      <w:r w:rsidRPr="006C1906">
        <w:rPr>
          <w:rFonts w:ascii="Helvetica" w:hAnsi="Helvetica" w:cs="Arial"/>
          <w:i/>
          <w:iCs/>
          <w:sz w:val="16"/>
          <w:szCs w:val="16"/>
        </w:rPr>
        <w:t xml:space="preserve">a </w:t>
      </w:r>
      <w:r w:rsidRPr="006C1906">
        <w:rPr>
          <w:rFonts w:ascii="Helvetica" w:hAnsi="Helvetica" w:cs="Arial"/>
          <w:i/>
          <w:sz w:val="16"/>
          <w:szCs w:val="16"/>
        </w:rPr>
        <w:t xml:space="preserve">lengths </w:t>
      </w:r>
      <w:r w:rsidRPr="006C1906">
        <w:rPr>
          <w:rFonts w:ascii="Helvetica" w:hAnsi="Helvetica" w:cs="Arial"/>
          <w:b/>
          <w:bCs/>
          <w:i/>
          <w:sz w:val="16"/>
          <w:szCs w:val="16"/>
        </w:rPr>
        <w:t>1</w:t>
      </w:r>
      <w:r w:rsidRPr="006C1906">
        <w:rPr>
          <w:rFonts w:ascii="Helvetica" w:hAnsi="Helvetica" w:cs="Arial"/>
          <w:i/>
          <w:sz w:val="16"/>
          <w:szCs w:val="16"/>
        </w:rPr>
        <w:t>/</w:t>
      </w:r>
      <w:r w:rsidRPr="006C1906">
        <w:rPr>
          <w:rFonts w:ascii="Helvetica" w:hAnsi="Helvetica" w:cs="Arial"/>
          <w:b/>
          <w:bCs/>
          <w:i/>
          <w:iCs/>
          <w:sz w:val="16"/>
          <w:szCs w:val="16"/>
        </w:rPr>
        <w:t xml:space="preserve">b </w:t>
      </w:r>
      <w:r w:rsidRPr="006C1906">
        <w:rPr>
          <w:rFonts w:ascii="Helvetica" w:hAnsi="Helvetica" w:cs="Arial"/>
          <w:i/>
          <w:sz w:val="16"/>
          <w:szCs w:val="16"/>
        </w:rPr>
        <w:t xml:space="preserve">from 0. Recognize that the resulting interval has size </w:t>
      </w:r>
      <w:r w:rsidRPr="006C1906">
        <w:rPr>
          <w:rFonts w:ascii="Helvetica" w:hAnsi="Helvetica" w:cs="Arial"/>
          <w:b/>
          <w:bCs/>
          <w:i/>
          <w:iCs/>
          <w:sz w:val="16"/>
          <w:szCs w:val="16"/>
        </w:rPr>
        <w:t>a</w:t>
      </w:r>
      <w:r w:rsidRPr="006C1906">
        <w:rPr>
          <w:rFonts w:ascii="Helvetica" w:hAnsi="Helvetica" w:cs="Arial"/>
          <w:i/>
          <w:sz w:val="16"/>
          <w:szCs w:val="16"/>
        </w:rPr>
        <w:t>/</w:t>
      </w:r>
      <w:r w:rsidRPr="006C1906">
        <w:rPr>
          <w:rFonts w:ascii="Helvetica" w:hAnsi="Helvetica" w:cs="Arial"/>
          <w:b/>
          <w:bCs/>
          <w:i/>
          <w:iCs/>
          <w:sz w:val="16"/>
          <w:szCs w:val="16"/>
        </w:rPr>
        <w:t xml:space="preserve">b </w:t>
      </w:r>
      <w:r w:rsidRPr="006C1906">
        <w:rPr>
          <w:rFonts w:ascii="Helvetica" w:hAnsi="Helvetica" w:cs="Arial"/>
          <w:i/>
          <w:sz w:val="16"/>
          <w:szCs w:val="16"/>
        </w:rPr>
        <w:t xml:space="preserve">and that its endpoint locates the number </w:t>
      </w:r>
      <w:r w:rsidRPr="006C1906">
        <w:rPr>
          <w:rFonts w:ascii="Helvetica" w:hAnsi="Helvetica" w:cs="Arial"/>
          <w:b/>
          <w:bCs/>
          <w:i/>
          <w:iCs/>
          <w:sz w:val="16"/>
          <w:szCs w:val="16"/>
        </w:rPr>
        <w:t>a</w:t>
      </w:r>
      <w:r w:rsidRPr="006C1906">
        <w:rPr>
          <w:rFonts w:ascii="Helvetica" w:hAnsi="Helvetica" w:cs="Arial"/>
          <w:i/>
          <w:sz w:val="16"/>
          <w:szCs w:val="16"/>
        </w:rPr>
        <w:t>/</w:t>
      </w:r>
      <w:r w:rsidRPr="006C1906">
        <w:rPr>
          <w:rFonts w:ascii="Helvetica" w:hAnsi="Helvetica" w:cs="Arial"/>
          <w:b/>
          <w:bCs/>
          <w:i/>
          <w:iCs/>
          <w:sz w:val="16"/>
          <w:szCs w:val="16"/>
        </w:rPr>
        <w:t xml:space="preserve">b </w:t>
      </w:r>
      <w:r w:rsidRPr="006C1906">
        <w:rPr>
          <w:rFonts w:ascii="Helvetica" w:hAnsi="Helvetica" w:cs="Arial"/>
          <w:i/>
          <w:sz w:val="16"/>
          <w:szCs w:val="16"/>
        </w:rPr>
        <w:t>on the number line.</w:t>
      </w:r>
      <w:r w:rsidRPr="006C1906">
        <w:rPr>
          <w:rFonts w:ascii="Helvetica" w:hAnsi="Helvetica" w:cs="Arial"/>
          <w:b/>
          <w:i/>
          <w:sz w:val="16"/>
          <w:szCs w:val="16"/>
        </w:rPr>
        <w:t>.</w:t>
      </w:r>
    </w:p>
    <w:p w:rsidR="006C1906" w:rsidRPr="006C1906" w:rsidRDefault="006C1906" w:rsidP="006C1906">
      <w:pPr>
        <w:widowControl w:val="0"/>
        <w:autoSpaceDE w:val="0"/>
        <w:autoSpaceDN w:val="0"/>
        <w:adjustRightInd w:val="0"/>
        <w:jc w:val="center"/>
        <w:rPr>
          <w:rFonts w:ascii="Helvetica" w:hAnsi="Helvetica" w:cs="Arial"/>
          <w:i/>
          <w:sz w:val="20"/>
          <w:szCs w:val="20"/>
        </w:rPr>
      </w:pPr>
      <w:r w:rsidRPr="006C1906">
        <w:rPr>
          <w:rFonts w:ascii="Helvetica" w:hAnsi="Helvetica" w:cs="Arial"/>
          <w:i/>
          <w:sz w:val="20"/>
          <w:szCs w:val="20"/>
        </w:rPr>
        <w:t>Grading Benchmarks</w:t>
      </w:r>
    </w:p>
    <w:tbl>
      <w:tblPr>
        <w:tblStyle w:val="TableGrid"/>
        <w:tblW w:w="4987" w:type="pct"/>
        <w:tblLook w:val="04A0" w:firstRow="1" w:lastRow="0" w:firstColumn="1" w:lastColumn="0" w:noHBand="0" w:noVBand="1"/>
      </w:tblPr>
      <w:tblGrid>
        <w:gridCol w:w="1107"/>
        <w:gridCol w:w="3367"/>
        <w:gridCol w:w="3368"/>
        <w:gridCol w:w="3368"/>
        <w:gridCol w:w="3368"/>
      </w:tblGrid>
      <w:tr w:rsidR="006C1906" w:rsidRPr="00277EE9" w:rsidTr="00224A29">
        <w:tc>
          <w:tcPr>
            <w:tcW w:w="1107" w:type="dxa"/>
          </w:tcPr>
          <w:p w:rsidR="006C1906" w:rsidRPr="00277EE9" w:rsidRDefault="006C1906" w:rsidP="00224A29">
            <w:pPr>
              <w:rPr>
                <w:rFonts w:ascii="Helvetica" w:hAnsi="Helvetica" w:cs="Arial"/>
                <w:sz w:val="20"/>
                <w:szCs w:val="20"/>
              </w:rPr>
            </w:pPr>
            <w:r w:rsidRPr="00277EE9">
              <w:rPr>
                <w:rFonts w:ascii="Helvetica" w:hAnsi="Helvetica" w:cs="Arial"/>
                <w:sz w:val="20"/>
                <w:szCs w:val="20"/>
              </w:rPr>
              <w:t>Trimester</w:t>
            </w:r>
          </w:p>
        </w:tc>
        <w:tc>
          <w:tcPr>
            <w:tcW w:w="3367" w:type="dxa"/>
          </w:tcPr>
          <w:p w:rsidR="006C1906" w:rsidRPr="00277EE9" w:rsidRDefault="006C1906" w:rsidP="00224A29">
            <w:pPr>
              <w:jc w:val="center"/>
              <w:rPr>
                <w:rFonts w:ascii="Helvetica" w:hAnsi="Helvetica" w:cs="Arial"/>
                <w:sz w:val="20"/>
                <w:szCs w:val="20"/>
              </w:rPr>
            </w:pPr>
            <w:r w:rsidRPr="00277EE9">
              <w:rPr>
                <w:rFonts w:ascii="Helvetica" w:hAnsi="Helvetica" w:cs="Arial"/>
                <w:sz w:val="20"/>
                <w:szCs w:val="20"/>
              </w:rPr>
              <w:t>1</w:t>
            </w:r>
          </w:p>
        </w:tc>
        <w:tc>
          <w:tcPr>
            <w:tcW w:w="3368" w:type="dxa"/>
          </w:tcPr>
          <w:p w:rsidR="006C1906" w:rsidRPr="00277EE9" w:rsidRDefault="006C1906" w:rsidP="00224A29">
            <w:pPr>
              <w:jc w:val="center"/>
              <w:rPr>
                <w:rFonts w:ascii="Helvetica" w:hAnsi="Helvetica" w:cs="Arial"/>
                <w:sz w:val="20"/>
                <w:szCs w:val="20"/>
              </w:rPr>
            </w:pPr>
            <w:r w:rsidRPr="00277EE9">
              <w:rPr>
                <w:rFonts w:ascii="Helvetica" w:hAnsi="Helvetica" w:cs="Arial"/>
                <w:sz w:val="20"/>
                <w:szCs w:val="20"/>
              </w:rPr>
              <w:t>2</w:t>
            </w:r>
          </w:p>
        </w:tc>
        <w:tc>
          <w:tcPr>
            <w:tcW w:w="3368" w:type="dxa"/>
          </w:tcPr>
          <w:p w:rsidR="006C1906" w:rsidRPr="00277EE9" w:rsidRDefault="006C1906" w:rsidP="00224A29">
            <w:pPr>
              <w:jc w:val="center"/>
              <w:rPr>
                <w:rFonts w:ascii="Helvetica" w:hAnsi="Helvetica" w:cs="Arial"/>
                <w:sz w:val="20"/>
                <w:szCs w:val="20"/>
              </w:rPr>
            </w:pPr>
            <w:r w:rsidRPr="00277EE9">
              <w:rPr>
                <w:rFonts w:ascii="Helvetica" w:hAnsi="Helvetica" w:cs="Arial"/>
                <w:sz w:val="20"/>
                <w:szCs w:val="20"/>
              </w:rPr>
              <w:t>3</w:t>
            </w:r>
          </w:p>
        </w:tc>
        <w:tc>
          <w:tcPr>
            <w:tcW w:w="3368" w:type="dxa"/>
          </w:tcPr>
          <w:p w:rsidR="006C1906" w:rsidRPr="00277EE9" w:rsidRDefault="006C1906" w:rsidP="00224A29">
            <w:pPr>
              <w:jc w:val="center"/>
              <w:rPr>
                <w:rFonts w:ascii="Helvetica" w:hAnsi="Helvetica" w:cs="Arial"/>
                <w:sz w:val="20"/>
                <w:szCs w:val="20"/>
              </w:rPr>
            </w:pPr>
            <w:r w:rsidRPr="00277EE9">
              <w:rPr>
                <w:rFonts w:ascii="Helvetica" w:hAnsi="Helvetica" w:cs="Arial"/>
                <w:sz w:val="20"/>
                <w:szCs w:val="20"/>
              </w:rPr>
              <w:t>4</w:t>
            </w:r>
          </w:p>
        </w:tc>
      </w:tr>
      <w:tr w:rsidR="006C1906" w:rsidRPr="00277EE9" w:rsidTr="00224A29">
        <w:tc>
          <w:tcPr>
            <w:tcW w:w="1107" w:type="dxa"/>
            <w:shd w:val="clear" w:color="auto" w:fill="FFFF00"/>
          </w:tcPr>
          <w:p w:rsidR="006C1906" w:rsidRPr="00277EE9" w:rsidRDefault="006C1906" w:rsidP="00224A29">
            <w:pPr>
              <w:widowControl w:val="0"/>
              <w:autoSpaceDE w:val="0"/>
              <w:autoSpaceDN w:val="0"/>
              <w:adjustRightInd w:val="0"/>
              <w:ind w:right="-189"/>
              <w:rPr>
                <w:rFonts w:ascii="Helvetica" w:hAnsi="Helvetica" w:cs="Arial"/>
                <w:sz w:val="20"/>
                <w:szCs w:val="20"/>
              </w:rPr>
            </w:pPr>
            <w:r w:rsidRPr="00277EE9">
              <w:rPr>
                <w:rFonts w:ascii="Helvetica" w:hAnsi="Helvetica" w:cs="Arial"/>
                <w:sz w:val="20"/>
                <w:szCs w:val="20"/>
              </w:rPr>
              <w:t>1st</w:t>
            </w:r>
          </w:p>
        </w:tc>
        <w:tc>
          <w:tcPr>
            <w:tcW w:w="3367" w:type="dxa"/>
            <w:shd w:val="clear" w:color="auto" w:fill="FFFF00"/>
          </w:tcPr>
          <w:p w:rsidR="006C1906" w:rsidRPr="000C5629" w:rsidRDefault="006C1906" w:rsidP="00224A29">
            <w:pPr>
              <w:widowControl w:val="0"/>
              <w:autoSpaceDE w:val="0"/>
              <w:autoSpaceDN w:val="0"/>
              <w:adjustRightInd w:val="0"/>
              <w:spacing w:after="240"/>
              <w:rPr>
                <w:rFonts w:ascii="Helvetica" w:hAnsi="Helvetica" w:cs="Arial"/>
                <w:sz w:val="20"/>
                <w:szCs w:val="20"/>
              </w:rPr>
            </w:pPr>
            <w:r w:rsidRPr="004560A6">
              <w:rPr>
                <w:rFonts w:ascii="Helvetica" w:hAnsi="Helvetica" w:cs="Arial"/>
                <w:sz w:val="20"/>
                <w:szCs w:val="20"/>
              </w:rPr>
              <w:t>Not assessed in this trimester</w:t>
            </w:r>
          </w:p>
        </w:tc>
        <w:tc>
          <w:tcPr>
            <w:tcW w:w="3368" w:type="dxa"/>
            <w:shd w:val="clear" w:color="auto" w:fill="FFFF00"/>
          </w:tcPr>
          <w:p w:rsidR="006C1906" w:rsidRPr="00D62AF8" w:rsidRDefault="006C1906" w:rsidP="00224A29">
            <w:pPr>
              <w:rPr>
                <w:rFonts w:ascii="Verdana"/>
                <w:sz w:val="20"/>
              </w:rPr>
            </w:pPr>
            <w:r w:rsidRPr="004560A6">
              <w:rPr>
                <w:rFonts w:ascii="Helvetica" w:hAnsi="Helvetica" w:cs="Arial"/>
                <w:sz w:val="20"/>
                <w:szCs w:val="20"/>
              </w:rPr>
              <w:t>Not assessed in this trimester</w:t>
            </w:r>
          </w:p>
        </w:tc>
        <w:tc>
          <w:tcPr>
            <w:tcW w:w="3368" w:type="dxa"/>
            <w:shd w:val="clear" w:color="auto" w:fill="FFFF00"/>
          </w:tcPr>
          <w:p w:rsidR="006C1906" w:rsidRPr="00A26BB9" w:rsidRDefault="006C1906" w:rsidP="00224A29">
            <w:pPr>
              <w:widowControl w:val="0"/>
              <w:autoSpaceDE w:val="0"/>
              <w:autoSpaceDN w:val="0"/>
              <w:adjustRightInd w:val="0"/>
              <w:spacing w:after="240"/>
              <w:rPr>
                <w:rFonts w:ascii="Helvetica" w:hAnsi="Helvetica" w:cs="Arial"/>
                <w:sz w:val="20"/>
                <w:szCs w:val="20"/>
              </w:rPr>
            </w:pPr>
            <w:r w:rsidRPr="004560A6">
              <w:rPr>
                <w:rFonts w:ascii="Helvetica" w:hAnsi="Helvetica" w:cs="Arial"/>
                <w:sz w:val="20"/>
                <w:szCs w:val="20"/>
              </w:rPr>
              <w:t>Not assessed in this trimester</w:t>
            </w:r>
          </w:p>
        </w:tc>
        <w:tc>
          <w:tcPr>
            <w:tcW w:w="3368" w:type="dxa"/>
            <w:shd w:val="clear" w:color="auto" w:fill="FFFF00"/>
          </w:tcPr>
          <w:p w:rsidR="006C1906" w:rsidRPr="000C5629" w:rsidRDefault="006C1906" w:rsidP="00224A29">
            <w:pPr>
              <w:rPr>
                <w:rFonts w:ascii="Helvetica" w:hAnsi="Helvetica" w:cs="Arial"/>
                <w:sz w:val="20"/>
                <w:szCs w:val="20"/>
              </w:rPr>
            </w:pPr>
            <w:r w:rsidRPr="004560A6">
              <w:rPr>
                <w:rFonts w:ascii="Helvetica" w:hAnsi="Helvetica" w:cs="Arial"/>
                <w:sz w:val="20"/>
                <w:szCs w:val="20"/>
              </w:rPr>
              <w:t>Not assessed in this trimester</w:t>
            </w:r>
          </w:p>
        </w:tc>
      </w:tr>
      <w:tr w:rsidR="006C1906" w:rsidRPr="00277EE9" w:rsidTr="00224A29">
        <w:tc>
          <w:tcPr>
            <w:tcW w:w="1107" w:type="dxa"/>
            <w:shd w:val="clear" w:color="auto" w:fill="FABF8F" w:themeFill="accent6" w:themeFillTint="99"/>
          </w:tcPr>
          <w:p w:rsidR="006C1906" w:rsidRPr="00277EE9" w:rsidRDefault="006C1906" w:rsidP="00224A29">
            <w:pPr>
              <w:widowControl w:val="0"/>
              <w:autoSpaceDE w:val="0"/>
              <w:autoSpaceDN w:val="0"/>
              <w:adjustRightInd w:val="0"/>
              <w:ind w:right="-189"/>
              <w:rPr>
                <w:rFonts w:ascii="Helvetica" w:hAnsi="Helvetica" w:cs="Arial"/>
                <w:sz w:val="20"/>
                <w:szCs w:val="20"/>
              </w:rPr>
            </w:pPr>
            <w:r w:rsidRPr="00277EE9">
              <w:rPr>
                <w:rFonts w:ascii="Helvetica" w:hAnsi="Helvetica" w:cs="Arial"/>
                <w:sz w:val="20"/>
                <w:szCs w:val="20"/>
              </w:rPr>
              <w:t>2nd</w:t>
            </w:r>
          </w:p>
        </w:tc>
        <w:tc>
          <w:tcPr>
            <w:tcW w:w="3367" w:type="dxa"/>
            <w:shd w:val="clear" w:color="auto" w:fill="FABF8F" w:themeFill="accent6" w:themeFillTint="99"/>
          </w:tcPr>
          <w:p w:rsidR="006C1906" w:rsidRPr="000C5629" w:rsidRDefault="006C1906" w:rsidP="00224A29">
            <w:pPr>
              <w:rPr>
                <w:rFonts w:ascii="Helvetica" w:hAnsi="Helvetica" w:cs="Arial"/>
                <w:sz w:val="20"/>
                <w:szCs w:val="20"/>
              </w:rPr>
            </w:pPr>
            <w:r w:rsidRPr="004560A6">
              <w:rPr>
                <w:rFonts w:ascii="Helvetica" w:hAnsi="Helvetica" w:cs="Arial"/>
                <w:sz w:val="20"/>
                <w:szCs w:val="20"/>
              </w:rPr>
              <w:t>Not assessed in this trimester</w:t>
            </w:r>
          </w:p>
        </w:tc>
        <w:tc>
          <w:tcPr>
            <w:tcW w:w="3368" w:type="dxa"/>
            <w:shd w:val="clear" w:color="auto" w:fill="FABF8F" w:themeFill="accent6" w:themeFillTint="99"/>
          </w:tcPr>
          <w:p w:rsidR="006C1906" w:rsidRPr="000C5629" w:rsidRDefault="006C1906" w:rsidP="00224A29">
            <w:pPr>
              <w:widowControl w:val="0"/>
              <w:autoSpaceDE w:val="0"/>
              <w:autoSpaceDN w:val="0"/>
              <w:adjustRightInd w:val="0"/>
              <w:spacing w:after="240"/>
              <w:rPr>
                <w:rFonts w:ascii="Helvetica" w:hAnsi="Helvetica" w:cs="Arial"/>
                <w:sz w:val="20"/>
                <w:szCs w:val="20"/>
              </w:rPr>
            </w:pPr>
            <w:r w:rsidRPr="004560A6">
              <w:rPr>
                <w:rFonts w:ascii="Helvetica" w:hAnsi="Helvetica" w:cs="Arial"/>
                <w:sz w:val="20"/>
                <w:szCs w:val="20"/>
              </w:rPr>
              <w:t>Not assessed in this trimester</w:t>
            </w:r>
          </w:p>
        </w:tc>
        <w:tc>
          <w:tcPr>
            <w:tcW w:w="3368" w:type="dxa"/>
            <w:shd w:val="clear" w:color="auto" w:fill="FABF8F" w:themeFill="accent6" w:themeFillTint="99"/>
          </w:tcPr>
          <w:p w:rsidR="006C1906" w:rsidRPr="000C5629" w:rsidRDefault="006C1906" w:rsidP="00224A29">
            <w:pPr>
              <w:rPr>
                <w:rFonts w:ascii="Helvetica" w:hAnsi="Helvetica" w:cs="Arial"/>
                <w:sz w:val="20"/>
                <w:szCs w:val="20"/>
              </w:rPr>
            </w:pPr>
            <w:r w:rsidRPr="004560A6">
              <w:rPr>
                <w:rFonts w:ascii="Helvetica" w:hAnsi="Helvetica" w:cs="Arial"/>
                <w:sz w:val="20"/>
                <w:szCs w:val="20"/>
              </w:rPr>
              <w:t>Not assessed in this trimester</w:t>
            </w:r>
          </w:p>
        </w:tc>
        <w:tc>
          <w:tcPr>
            <w:tcW w:w="3368" w:type="dxa"/>
            <w:shd w:val="clear" w:color="auto" w:fill="FABF8F" w:themeFill="accent6" w:themeFillTint="99"/>
          </w:tcPr>
          <w:p w:rsidR="006C1906" w:rsidRPr="00A26BB9" w:rsidRDefault="006C1906" w:rsidP="00224A29">
            <w:pPr>
              <w:widowControl w:val="0"/>
              <w:autoSpaceDE w:val="0"/>
              <w:autoSpaceDN w:val="0"/>
              <w:adjustRightInd w:val="0"/>
              <w:spacing w:after="240"/>
              <w:rPr>
                <w:rFonts w:ascii="Helvetica" w:hAnsi="Helvetica" w:cs="Arial"/>
                <w:sz w:val="20"/>
                <w:szCs w:val="20"/>
              </w:rPr>
            </w:pPr>
            <w:r w:rsidRPr="004560A6">
              <w:rPr>
                <w:rFonts w:ascii="Helvetica" w:hAnsi="Helvetica" w:cs="Arial"/>
                <w:sz w:val="20"/>
                <w:szCs w:val="20"/>
              </w:rPr>
              <w:t>Not assessed in this trimester</w:t>
            </w:r>
          </w:p>
        </w:tc>
      </w:tr>
      <w:tr w:rsidR="006C1906" w:rsidRPr="00277EE9" w:rsidTr="00224A29">
        <w:tc>
          <w:tcPr>
            <w:tcW w:w="1107" w:type="dxa"/>
            <w:shd w:val="clear" w:color="auto" w:fill="C2D69B" w:themeFill="accent3" w:themeFillTint="99"/>
          </w:tcPr>
          <w:p w:rsidR="006C1906" w:rsidRPr="00277EE9" w:rsidRDefault="006C1906" w:rsidP="00224A29">
            <w:pPr>
              <w:widowControl w:val="0"/>
              <w:autoSpaceDE w:val="0"/>
              <w:autoSpaceDN w:val="0"/>
              <w:adjustRightInd w:val="0"/>
              <w:ind w:right="-189"/>
              <w:rPr>
                <w:rFonts w:ascii="Helvetica" w:hAnsi="Helvetica" w:cs="Arial"/>
                <w:sz w:val="20"/>
                <w:szCs w:val="20"/>
              </w:rPr>
            </w:pPr>
            <w:r w:rsidRPr="00277EE9">
              <w:rPr>
                <w:rFonts w:ascii="Helvetica" w:hAnsi="Helvetica" w:cs="Arial"/>
                <w:sz w:val="20"/>
                <w:szCs w:val="20"/>
              </w:rPr>
              <w:t>3rd</w:t>
            </w:r>
          </w:p>
        </w:tc>
        <w:tc>
          <w:tcPr>
            <w:tcW w:w="3367" w:type="dxa"/>
            <w:shd w:val="clear" w:color="auto" w:fill="C2D69B" w:themeFill="accent3" w:themeFillTint="99"/>
          </w:tcPr>
          <w:p w:rsidR="006C1906" w:rsidRPr="000C5629" w:rsidRDefault="006C1906" w:rsidP="00224A29">
            <w:pPr>
              <w:rPr>
                <w:rFonts w:ascii="Helvetica" w:hAnsi="Helvetica" w:cs="Arial"/>
                <w:sz w:val="20"/>
                <w:szCs w:val="20"/>
              </w:rPr>
            </w:pPr>
            <w:r w:rsidRPr="00B22E1D">
              <w:rPr>
                <w:rFonts w:ascii="Helvetica" w:hAnsi="Helvetica" w:cs="Arial"/>
                <w:sz w:val="20"/>
                <w:szCs w:val="20"/>
              </w:rPr>
              <w:t xml:space="preserve">Unable to Independently represents fractions on a number line diagram by marking off </w:t>
            </w:r>
            <w:r>
              <w:rPr>
                <w:rFonts w:ascii="Helvetica" w:hAnsi="Helvetica" w:cs="Arial"/>
                <w:sz w:val="20"/>
                <w:szCs w:val="20"/>
              </w:rPr>
              <w:t>equal</w:t>
            </w:r>
            <w:r w:rsidRPr="00B22E1D">
              <w:rPr>
                <w:rFonts w:ascii="Helvetica" w:hAnsi="Helvetica" w:cs="Arial"/>
                <w:sz w:val="20"/>
                <w:szCs w:val="20"/>
              </w:rPr>
              <w:t xml:space="preserve"> intervals of </w:t>
            </w:r>
            <w:r w:rsidRPr="00B22E1D">
              <w:rPr>
                <w:rFonts w:ascii="Helvetica" w:hAnsi="Helvetica" w:cs="Arial"/>
                <w:b/>
                <w:bCs/>
                <w:sz w:val="20"/>
                <w:szCs w:val="20"/>
              </w:rPr>
              <w:t xml:space="preserve">1/b </w:t>
            </w:r>
            <w:r w:rsidRPr="00B22E1D">
              <w:rPr>
                <w:rFonts w:ascii="Helvetica" w:hAnsi="Helvetica" w:cs="Arial"/>
                <w:sz w:val="20"/>
                <w:szCs w:val="20"/>
              </w:rPr>
              <w:t xml:space="preserve">starting at “0” to its endpoint locating the fraction </w:t>
            </w:r>
            <w:r w:rsidRPr="00B22E1D">
              <w:rPr>
                <w:rFonts w:ascii="Helvetica" w:hAnsi="Helvetica" w:cs="Arial"/>
                <w:b/>
                <w:bCs/>
                <w:sz w:val="20"/>
                <w:szCs w:val="20"/>
              </w:rPr>
              <w:t>a/b</w:t>
            </w:r>
            <w:r w:rsidRPr="00B22E1D">
              <w:rPr>
                <w:rFonts w:ascii="Helvetica" w:hAnsi="Helvetica" w:cs="Arial"/>
                <w:sz w:val="20"/>
                <w:szCs w:val="20"/>
              </w:rPr>
              <w:t>.</w:t>
            </w:r>
          </w:p>
        </w:tc>
        <w:tc>
          <w:tcPr>
            <w:tcW w:w="3368" w:type="dxa"/>
            <w:shd w:val="clear" w:color="auto" w:fill="C2D69B" w:themeFill="accent3" w:themeFillTint="99"/>
          </w:tcPr>
          <w:p w:rsidR="006C1906" w:rsidRPr="000C5629" w:rsidRDefault="006C1906" w:rsidP="00224A29">
            <w:pPr>
              <w:rPr>
                <w:rFonts w:ascii="Helvetica" w:hAnsi="Helvetica" w:cs="Arial"/>
                <w:sz w:val="20"/>
                <w:szCs w:val="20"/>
              </w:rPr>
            </w:pPr>
            <w:r w:rsidRPr="00B22E1D">
              <w:rPr>
                <w:rFonts w:ascii="Helvetica" w:hAnsi="Helvetica" w:cs="Arial"/>
                <w:sz w:val="20"/>
                <w:szCs w:val="20"/>
              </w:rPr>
              <w:t>Requires teacher prompting and support to represent fractions on a number line diagram by marking off equ</w:t>
            </w:r>
            <w:r>
              <w:rPr>
                <w:rFonts w:ascii="Helvetica" w:hAnsi="Helvetica" w:cs="Arial"/>
                <w:sz w:val="20"/>
                <w:szCs w:val="20"/>
              </w:rPr>
              <w:t>al</w:t>
            </w:r>
            <w:r w:rsidRPr="00B22E1D">
              <w:rPr>
                <w:rFonts w:ascii="Helvetica" w:hAnsi="Helvetica" w:cs="Arial"/>
                <w:sz w:val="20"/>
                <w:szCs w:val="20"/>
              </w:rPr>
              <w:t xml:space="preserve"> intervals of </w:t>
            </w:r>
            <w:r w:rsidRPr="00B22E1D">
              <w:rPr>
                <w:rFonts w:ascii="Helvetica" w:hAnsi="Helvetica" w:cs="Arial"/>
                <w:b/>
                <w:bCs/>
                <w:sz w:val="20"/>
                <w:szCs w:val="20"/>
              </w:rPr>
              <w:t xml:space="preserve">1/b </w:t>
            </w:r>
            <w:r w:rsidRPr="00B22E1D">
              <w:rPr>
                <w:rFonts w:ascii="Helvetica" w:hAnsi="Helvetica" w:cs="Arial"/>
                <w:sz w:val="20"/>
                <w:szCs w:val="20"/>
              </w:rPr>
              <w:t xml:space="preserve">starting at “0” to its endpoint locating the fraction </w:t>
            </w:r>
            <w:r w:rsidRPr="00B22E1D">
              <w:rPr>
                <w:rFonts w:ascii="Helvetica" w:hAnsi="Helvetica" w:cs="Arial"/>
                <w:b/>
                <w:bCs/>
                <w:sz w:val="20"/>
                <w:szCs w:val="20"/>
              </w:rPr>
              <w:t>a/b</w:t>
            </w:r>
            <w:r w:rsidRPr="00B22E1D">
              <w:rPr>
                <w:rFonts w:ascii="Helvetica" w:hAnsi="Helvetica" w:cs="Arial"/>
                <w:sz w:val="20"/>
                <w:szCs w:val="20"/>
              </w:rPr>
              <w:t>.</w:t>
            </w:r>
          </w:p>
        </w:tc>
        <w:tc>
          <w:tcPr>
            <w:tcW w:w="3368" w:type="dxa"/>
            <w:shd w:val="clear" w:color="auto" w:fill="C2D69B" w:themeFill="accent3" w:themeFillTint="99"/>
          </w:tcPr>
          <w:p w:rsidR="006C1906" w:rsidRPr="000C5629" w:rsidRDefault="006C1906" w:rsidP="00224A29">
            <w:pPr>
              <w:rPr>
                <w:rFonts w:ascii="Helvetica" w:hAnsi="Helvetica" w:cs="Arial"/>
                <w:sz w:val="20"/>
                <w:szCs w:val="20"/>
              </w:rPr>
            </w:pPr>
            <w:r>
              <w:rPr>
                <w:rFonts w:ascii="Helvetica" w:hAnsi="Helvetica" w:cs="Arial"/>
                <w:sz w:val="20"/>
                <w:szCs w:val="20"/>
              </w:rPr>
              <w:t>Consistently and i</w:t>
            </w:r>
            <w:r w:rsidRPr="00B22E1D">
              <w:rPr>
                <w:rFonts w:ascii="Helvetica" w:hAnsi="Helvetica" w:cs="Arial"/>
                <w:sz w:val="20"/>
                <w:szCs w:val="20"/>
              </w:rPr>
              <w:t xml:space="preserve">ndependently represents fractions on a number </w:t>
            </w:r>
            <w:r>
              <w:rPr>
                <w:rFonts w:ascii="Helvetica" w:hAnsi="Helvetica" w:cs="Arial"/>
                <w:sz w:val="20"/>
                <w:szCs w:val="20"/>
              </w:rPr>
              <w:t xml:space="preserve">line diagram by marking off equal </w:t>
            </w:r>
            <w:r w:rsidRPr="00B22E1D">
              <w:rPr>
                <w:rFonts w:ascii="Helvetica" w:hAnsi="Helvetica" w:cs="Arial"/>
                <w:sz w:val="20"/>
                <w:szCs w:val="20"/>
              </w:rPr>
              <w:t xml:space="preserve">intervals of </w:t>
            </w:r>
            <w:r w:rsidRPr="00B22E1D">
              <w:rPr>
                <w:rFonts w:ascii="Helvetica" w:hAnsi="Helvetica" w:cs="Arial"/>
                <w:b/>
                <w:bCs/>
                <w:sz w:val="20"/>
                <w:szCs w:val="20"/>
              </w:rPr>
              <w:t xml:space="preserve">1/b </w:t>
            </w:r>
            <w:r w:rsidRPr="00B22E1D">
              <w:rPr>
                <w:rFonts w:ascii="Helvetica" w:hAnsi="Helvetica" w:cs="Arial"/>
                <w:sz w:val="20"/>
                <w:szCs w:val="20"/>
              </w:rPr>
              <w:t xml:space="preserve">starting at “0” to its endpoint locating the fraction </w:t>
            </w:r>
            <w:r w:rsidRPr="00B22E1D">
              <w:rPr>
                <w:rFonts w:ascii="Helvetica" w:hAnsi="Helvetica" w:cs="Arial"/>
                <w:b/>
                <w:bCs/>
                <w:sz w:val="20"/>
                <w:szCs w:val="20"/>
              </w:rPr>
              <w:t>a/b</w:t>
            </w:r>
            <w:r w:rsidRPr="00B22E1D">
              <w:rPr>
                <w:rFonts w:ascii="Helvetica" w:hAnsi="Helvetica" w:cs="Arial"/>
                <w:sz w:val="20"/>
                <w:szCs w:val="20"/>
              </w:rPr>
              <w:t>.</w:t>
            </w:r>
          </w:p>
        </w:tc>
        <w:tc>
          <w:tcPr>
            <w:tcW w:w="3368" w:type="dxa"/>
            <w:shd w:val="clear" w:color="auto" w:fill="C2D69B" w:themeFill="accent3" w:themeFillTint="99"/>
          </w:tcPr>
          <w:p w:rsidR="006C1906" w:rsidRPr="000C5629" w:rsidRDefault="006C1906" w:rsidP="00224A29">
            <w:pPr>
              <w:rPr>
                <w:rFonts w:ascii="Helvetica" w:hAnsi="Helvetica" w:cs="Arial"/>
                <w:sz w:val="20"/>
                <w:szCs w:val="20"/>
              </w:rPr>
            </w:pPr>
            <w:r>
              <w:rPr>
                <w:rFonts w:ascii="Helvetica" w:hAnsi="Helvetica" w:cs="Arial"/>
                <w:sz w:val="20"/>
                <w:szCs w:val="20"/>
              </w:rPr>
              <w:t>Consistently and independently applies</w:t>
            </w:r>
            <w:r w:rsidRPr="00B22E1D">
              <w:rPr>
                <w:rFonts w:ascii="Helvetica" w:hAnsi="Helvetica" w:cs="Arial"/>
                <w:sz w:val="20"/>
                <w:szCs w:val="20"/>
              </w:rPr>
              <w:t xml:space="preserve"> and extend</w:t>
            </w:r>
            <w:r>
              <w:rPr>
                <w:rFonts w:ascii="Helvetica" w:hAnsi="Helvetica" w:cs="Arial"/>
                <w:sz w:val="20"/>
                <w:szCs w:val="20"/>
              </w:rPr>
              <w:t>s</w:t>
            </w:r>
            <w:r w:rsidRPr="00B22E1D">
              <w:rPr>
                <w:rFonts w:ascii="Helvetica" w:hAnsi="Helvetica" w:cs="Arial"/>
                <w:sz w:val="20"/>
                <w:szCs w:val="20"/>
              </w:rPr>
              <w:t xml:space="preserve"> the understanding of a fraction as a number on the number line diagram beyond the whole number </w:t>
            </w:r>
            <w:r w:rsidRPr="00B22E1D">
              <w:rPr>
                <w:rFonts w:ascii="Helvetica" w:hAnsi="Helvetica" w:cs="Arial"/>
                <w:b/>
                <w:sz w:val="20"/>
                <w:szCs w:val="20"/>
              </w:rPr>
              <w:t xml:space="preserve">1 </w:t>
            </w:r>
            <w:r w:rsidRPr="00B22E1D">
              <w:rPr>
                <w:rFonts w:ascii="Helvetica" w:hAnsi="Helvetica" w:cs="Arial"/>
                <w:sz w:val="20"/>
                <w:szCs w:val="20"/>
              </w:rPr>
              <w:t xml:space="preserve">or </w:t>
            </w:r>
            <w:r w:rsidRPr="00B22E1D">
              <w:rPr>
                <w:rFonts w:ascii="Helvetica" w:hAnsi="Helvetica" w:cs="Arial"/>
                <w:b/>
                <w:sz w:val="20"/>
                <w:szCs w:val="20"/>
              </w:rPr>
              <w:t>b/b</w:t>
            </w:r>
            <w:r>
              <w:rPr>
                <w:rFonts w:ascii="Helvetica" w:hAnsi="Helvetica" w:cs="Arial"/>
                <w:sz w:val="20"/>
                <w:szCs w:val="20"/>
              </w:rPr>
              <w:t xml:space="preserve"> above and beyond grade level benchmarks.</w:t>
            </w:r>
          </w:p>
        </w:tc>
      </w:tr>
    </w:tbl>
    <w:p w:rsidR="006C1906" w:rsidRDefault="006C1906" w:rsidP="006C1906">
      <w:pPr>
        <w:widowControl w:val="0"/>
        <w:autoSpaceDE w:val="0"/>
        <w:autoSpaceDN w:val="0"/>
        <w:adjustRightInd w:val="0"/>
        <w:rPr>
          <w:rFonts w:ascii="Helvetica" w:hAnsi="Helvetica" w:cs="Arial"/>
          <w:b/>
          <w:sz w:val="20"/>
          <w:szCs w:val="20"/>
        </w:rPr>
      </w:pPr>
    </w:p>
    <w:p w:rsidR="006C1906" w:rsidRDefault="006C1906" w:rsidP="006C1906">
      <w:pPr>
        <w:widowControl w:val="0"/>
        <w:autoSpaceDE w:val="0"/>
        <w:autoSpaceDN w:val="0"/>
        <w:adjustRightInd w:val="0"/>
        <w:rPr>
          <w:rFonts w:ascii="Helvetica" w:hAnsi="Helvetica" w:cs="Arial"/>
          <w:b/>
          <w:sz w:val="20"/>
          <w:szCs w:val="20"/>
        </w:rPr>
      </w:pPr>
      <w:r>
        <w:rPr>
          <w:rFonts w:ascii="Helvetica" w:hAnsi="Helvetica" w:cs="Arial"/>
          <w:b/>
          <w:sz w:val="20"/>
          <w:szCs w:val="20"/>
        </w:rPr>
        <w:t>3</w:t>
      </w:r>
      <w:r w:rsidRPr="006C1906">
        <w:rPr>
          <w:rFonts w:ascii="Helvetica" w:hAnsi="Helvetica" w:cs="Arial"/>
          <w:b/>
          <w:sz w:val="20"/>
          <w:szCs w:val="20"/>
        </w:rPr>
        <w:t xml:space="preserve">. </w:t>
      </w:r>
      <w:r>
        <w:rPr>
          <w:rFonts w:ascii="Helvetica" w:hAnsi="Helvetica" w:cs="Arial"/>
          <w:b/>
          <w:sz w:val="20"/>
          <w:szCs w:val="20"/>
        </w:rPr>
        <w:t>Explains and compares equivalent fractions</w:t>
      </w:r>
      <w:r>
        <w:rPr>
          <w:rFonts w:ascii="Helvetica" w:hAnsi="Helvetica" w:cs="Arial"/>
          <w:b/>
          <w:sz w:val="20"/>
          <w:szCs w:val="20"/>
        </w:rPr>
        <w:t>.</w:t>
      </w:r>
    </w:p>
    <w:p w:rsidR="006C1906" w:rsidRPr="006C1906" w:rsidRDefault="006C1906" w:rsidP="006C1906">
      <w:pPr>
        <w:widowControl w:val="0"/>
        <w:autoSpaceDE w:val="0"/>
        <w:autoSpaceDN w:val="0"/>
        <w:adjustRightInd w:val="0"/>
        <w:rPr>
          <w:rFonts w:ascii="Helvetica" w:hAnsi="Helvetica" w:cs="Arial"/>
          <w:b/>
          <w:sz w:val="20"/>
          <w:szCs w:val="20"/>
        </w:rPr>
      </w:pPr>
    </w:p>
    <w:p w:rsidR="006C1906" w:rsidRPr="006C1906" w:rsidRDefault="006C1906" w:rsidP="006C1906">
      <w:pPr>
        <w:widowControl w:val="0"/>
        <w:autoSpaceDE w:val="0"/>
        <w:autoSpaceDN w:val="0"/>
        <w:adjustRightInd w:val="0"/>
        <w:rPr>
          <w:rFonts w:ascii="Helvetica" w:hAnsi="Helvetica" w:cs="Arial"/>
          <w:i/>
          <w:sz w:val="16"/>
          <w:szCs w:val="16"/>
        </w:rPr>
      </w:pPr>
      <w:r>
        <w:rPr>
          <w:rFonts w:ascii="Helvetica" w:hAnsi="Helvetica" w:cs="Arial"/>
          <w:i/>
          <w:sz w:val="16"/>
          <w:szCs w:val="16"/>
        </w:rPr>
        <w:t>3.NF.3</w:t>
      </w:r>
      <w:r>
        <w:rPr>
          <w:rFonts w:ascii="Helvetica" w:hAnsi="Helvetica" w:cs="Arial"/>
          <w:i/>
          <w:sz w:val="16"/>
          <w:szCs w:val="16"/>
        </w:rPr>
        <w:t xml:space="preserve"> </w:t>
      </w:r>
      <w:r w:rsidRPr="006C1906">
        <w:rPr>
          <w:rFonts w:ascii="Helvetica" w:hAnsi="Helvetica" w:cs="Arial"/>
          <w:i/>
          <w:sz w:val="16"/>
          <w:szCs w:val="16"/>
        </w:rPr>
        <w:t xml:space="preserve">Explain equivalence of fractions in special cases, and </w:t>
      </w:r>
      <w:proofErr w:type="gramStart"/>
      <w:r w:rsidRPr="006C1906">
        <w:rPr>
          <w:rFonts w:ascii="Helvetica" w:hAnsi="Helvetica" w:cs="Arial"/>
          <w:i/>
          <w:sz w:val="16"/>
          <w:szCs w:val="16"/>
        </w:rPr>
        <w:t>compare</w:t>
      </w:r>
      <w:proofErr w:type="gramEnd"/>
      <w:r w:rsidRPr="006C1906">
        <w:rPr>
          <w:rFonts w:ascii="Helvetica" w:hAnsi="Helvetica" w:cs="Arial"/>
          <w:i/>
          <w:sz w:val="16"/>
          <w:szCs w:val="16"/>
        </w:rPr>
        <w:t xml:space="preserve"> fractions by reasoning about their size. </w:t>
      </w:r>
    </w:p>
    <w:p w:rsidR="006C1906" w:rsidRPr="006C1906" w:rsidRDefault="006C1906" w:rsidP="006C1906">
      <w:pPr>
        <w:widowControl w:val="0"/>
        <w:autoSpaceDE w:val="0"/>
        <w:autoSpaceDN w:val="0"/>
        <w:adjustRightInd w:val="0"/>
        <w:ind w:left="900"/>
        <w:rPr>
          <w:rFonts w:ascii="Helvetica" w:hAnsi="Helvetica" w:cs="Arial"/>
          <w:i/>
          <w:sz w:val="16"/>
          <w:szCs w:val="16"/>
        </w:rPr>
      </w:pPr>
      <w:r w:rsidRPr="006C1906">
        <w:rPr>
          <w:rFonts w:ascii="Helvetica" w:hAnsi="Helvetica" w:cs="Arial"/>
          <w:i/>
          <w:sz w:val="16"/>
          <w:szCs w:val="16"/>
        </w:rPr>
        <w:t xml:space="preserve">a. Understand two fractions as equivalent (equal) if they are the same size, or the same point on a number line. </w:t>
      </w:r>
    </w:p>
    <w:p w:rsidR="006C1906" w:rsidRPr="006C1906" w:rsidRDefault="006C1906" w:rsidP="006C1906">
      <w:pPr>
        <w:widowControl w:val="0"/>
        <w:autoSpaceDE w:val="0"/>
        <w:autoSpaceDN w:val="0"/>
        <w:adjustRightInd w:val="0"/>
        <w:ind w:left="900"/>
        <w:rPr>
          <w:rFonts w:ascii="Helvetica" w:hAnsi="Helvetica" w:cs="Arial"/>
          <w:i/>
          <w:sz w:val="16"/>
          <w:szCs w:val="16"/>
        </w:rPr>
      </w:pPr>
      <w:r w:rsidRPr="006C1906">
        <w:rPr>
          <w:rFonts w:ascii="Helvetica" w:hAnsi="Helvetica" w:cs="Arial"/>
          <w:i/>
          <w:sz w:val="16"/>
          <w:szCs w:val="16"/>
        </w:rPr>
        <w:t xml:space="preserve">b. Recognize and generate simple equivalent fractions, e.g., </w:t>
      </w:r>
      <w:r w:rsidRPr="006C1906">
        <w:rPr>
          <w:rFonts w:ascii="Helvetica" w:hAnsi="Helvetica" w:cs="Arial"/>
          <w:b/>
          <w:bCs/>
          <w:i/>
          <w:sz w:val="16"/>
          <w:szCs w:val="16"/>
        </w:rPr>
        <w:t>1</w:t>
      </w:r>
      <w:r w:rsidRPr="006C1906">
        <w:rPr>
          <w:rFonts w:ascii="Helvetica" w:hAnsi="Helvetica" w:cs="Arial"/>
          <w:i/>
          <w:sz w:val="16"/>
          <w:szCs w:val="16"/>
        </w:rPr>
        <w:t>/</w:t>
      </w:r>
      <w:r w:rsidRPr="006C1906">
        <w:rPr>
          <w:rFonts w:ascii="Helvetica" w:hAnsi="Helvetica" w:cs="Arial"/>
          <w:b/>
          <w:bCs/>
          <w:i/>
          <w:sz w:val="16"/>
          <w:szCs w:val="16"/>
        </w:rPr>
        <w:t xml:space="preserve">2 </w:t>
      </w:r>
      <w:r w:rsidRPr="006C1906">
        <w:rPr>
          <w:rFonts w:ascii="Helvetica" w:hAnsi="Helvetica" w:cs="Arial"/>
          <w:i/>
          <w:sz w:val="16"/>
          <w:szCs w:val="16"/>
        </w:rPr>
        <w:t xml:space="preserve">= </w:t>
      </w:r>
      <w:r w:rsidRPr="006C1906">
        <w:rPr>
          <w:rFonts w:ascii="Helvetica" w:hAnsi="Helvetica" w:cs="Arial"/>
          <w:b/>
          <w:bCs/>
          <w:i/>
          <w:sz w:val="16"/>
          <w:szCs w:val="16"/>
        </w:rPr>
        <w:t>2</w:t>
      </w:r>
      <w:r w:rsidRPr="006C1906">
        <w:rPr>
          <w:rFonts w:ascii="Helvetica" w:hAnsi="Helvetica" w:cs="Arial"/>
          <w:i/>
          <w:sz w:val="16"/>
          <w:szCs w:val="16"/>
        </w:rPr>
        <w:t>/</w:t>
      </w:r>
      <w:r w:rsidRPr="006C1906">
        <w:rPr>
          <w:rFonts w:ascii="Helvetica" w:hAnsi="Helvetica" w:cs="Arial"/>
          <w:b/>
          <w:bCs/>
          <w:i/>
          <w:sz w:val="16"/>
          <w:szCs w:val="16"/>
        </w:rPr>
        <w:t>4</w:t>
      </w:r>
      <w:r w:rsidRPr="006C1906">
        <w:rPr>
          <w:rFonts w:ascii="Helvetica" w:hAnsi="Helvetica" w:cs="Arial"/>
          <w:i/>
          <w:sz w:val="16"/>
          <w:szCs w:val="16"/>
        </w:rPr>
        <w:t xml:space="preserve">, </w:t>
      </w:r>
      <w:r w:rsidRPr="006C1906">
        <w:rPr>
          <w:rFonts w:ascii="Helvetica" w:hAnsi="Helvetica" w:cs="Arial"/>
          <w:b/>
          <w:bCs/>
          <w:i/>
          <w:sz w:val="16"/>
          <w:szCs w:val="16"/>
        </w:rPr>
        <w:t>4</w:t>
      </w:r>
      <w:r w:rsidRPr="006C1906">
        <w:rPr>
          <w:rFonts w:ascii="Helvetica" w:hAnsi="Helvetica" w:cs="Arial"/>
          <w:i/>
          <w:sz w:val="16"/>
          <w:szCs w:val="16"/>
        </w:rPr>
        <w:t>/</w:t>
      </w:r>
      <w:r w:rsidRPr="006C1906">
        <w:rPr>
          <w:rFonts w:ascii="Helvetica" w:hAnsi="Helvetica" w:cs="Arial"/>
          <w:b/>
          <w:bCs/>
          <w:i/>
          <w:sz w:val="16"/>
          <w:szCs w:val="16"/>
        </w:rPr>
        <w:t xml:space="preserve">6 </w:t>
      </w:r>
      <w:r w:rsidRPr="006C1906">
        <w:rPr>
          <w:rFonts w:ascii="Helvetica" w:hAnsi="Helvetica" w:cs="Arial"/>
          <w:i/>
          <w:sz w:val="16"/>
          <w:szCs w:val="16"/>
        </w:rPr>
        <w:t xml:space="preserve">= </w:t>
      </w:r>
      <w:r w:rsidRPr="006C1906">
        <w:rPr>
          <w:rFonts w:ascii="Helvetica" w:hAnsi="Helvetica" w:cs="Arial"/>
          <w:b/>
          <w:bCs/>
          <w:i/>
          <w:sz w:val="16"/>
          <w:szCs w:val="16"/>
        </w:rPr>
        <w:t>2</w:t>
      </w:r>
      <w:r w:rsidRPr="006C1906">
        <w:rPr>
          <w:rFonts w:ascii="Helvetica" w:hAnsi="Helvetica" w:cs="Arial"/>
          <w:i/>
          <w:sz w:val="16"/>
          <w:szCs w:val="16"/>
        </w:rPr>
        <w:t>/</w:t>
      </w:r>
      <w:r w:rsidRPr="006C1906">
        <w:rPr>
          <w:rFonts w:ascii="Helvetica" w:hAnsi="Helvetica" w:cs="Arial"/>
          <w:b/>
          <w:bCs/>
          <w:i/>
          <w:sz w:val="16"/>
          <w:szCs w:val="16"/>
        </w:rPr>
        <w:t>3</w:t>
      </w:r>
      <w:r w:rsidRPr="006C1906">
        <w:rPr>
          <w:rFonts w:ascii="Helvetica" w:hAnsi="Helvetica" w:cs="Arial"/>
          <w:i/>
          <w:sz w:val="16"/>
          <w:szCs w:val="16"/>
        </w:rPr>
        <w:t xml:space="preserve">. Explain why the fractions are equivalent, e.g., by using a visual fraction model. </w:t>
      </w:r>
    </w:p>
    <w:p w:rsidR="006C1906" w:rsidRPr="006C1906" w:rsidRDefault="006C1906" w:rsidP="006C1906">
      <w:pPr>
        <w:widowControl w:val="0"/>
        <w:autoSpaceDE w:val="0"/>
        <w:autoSpaceDN w:val="0"/>
        <w:adjustRightInd w:val="0"/>
        <w:ind w:left="900"/>
        <w:rPr>
          <w:rFonts w:ascii="Helvetica" w:hAnsi="Helvetica" w:cs="Arial"/>
          <w:i/>
          <w:sz w:val="16"/>
          <w:szCs w:val="16"/>
        </w:rPr>
      </w:pPr>
      <w:r w:rsidRPr="006C1906">
        <w:rPr>
          <w:rFonts w:ascii="Helvetica" w:hAnsi="Helvetica" w:cs="Arial"/>
          <w:i/>
          <w:sz w:val="16"/>
          <w:szCs w:val="16"/>
        </w:rPr>
        <w:t xml:space="preserve">c. Express whole numbers as fractions, and recognize fractions that are equivalent to whole numbers. </w:t>
      </w:r>
      <w:r w:rsidRPr="006C1906">
        <w:rPr>
          <w:rFonts w:ascii="Helvetica" w:hAnsi="Helvetica" w:cs="Arial"/>
          <w:i/>
          <w:iCs/>
          <w:sz w:val="16"/>
          <w:szCs w:val="16"/>
        </w:rPr>
        <w:t xml:space="preserve">Examples: Express 3 in the form 3 = </w:t>
      </w:r>
      <w:r w:rsidRPr="006C1906">
        <w:rPr>
          <w:rFonts w:ascii="Helvetica" w:hAnsi="Helvetica" w:cs="Arial"/>
          <w:b/>
          <w:bCs/>
          <w:i/>
          <w:iCs/>
          <w:sz w:val="16"/>
          <w:szCs w:val="16"/>
        </w:rPr>
        <w:t>3</w:t>
      </w:r>
      <w:r w:rsidRPr="006C1906">
        <w:rPr>
          <w:rFonts w:ascii="Helvetica" w:hAnsi="Helvetica" w:cs="Arial"/>
          <w:i/>
          <w:iCs/>
          <w:sz w:val="16"/>
          <w:szCs w:val="16"/>
        </w:rPr>
        <w:t>/</w:t>
      </w:r>
      <w:r w:rsidRPr="006C1906">
        <w:rPr>
          <w:rFonts w:ascii="Helvetica" w:hAnsi="Helvetica" w:cs="Arial"/>
          <w:b/>
          <w:bCs/>
          <w:i/>
          <w:iCs/>
          <w:sz w:val="16"/>
          <w:szCs w:val="16"/>
        </w:rPr>
        <w:t>1</w:t>
      </w:r>
      <w:r w:rsidRPr="006C1906">
        <w:rPr>
          <w:rFonts w:ascii="Helvetica" w:hAnsi="Helvetica" w:cs="Arial"/>
          <w:i/>
          <w:iCs/>
          <w:sz w:val="16"/>
          <w:szCs w:val="16"/>
        </w:rPr>
        <w:t xml:space="preserve">; recognize that </w:t>
      </w:r>
      <w:r w:rsidRPr="006C1906">
        <w:rPr>
          <w:rFonts w:ascii="Helvetica" w:hAnsi="Helvetica" w:cs="Arial"/>
          <w:b/>
          <w:bCs/>
          <w:i/>
          <w:iCs/>
          <w:sz w:val="16"/>
          <w:szCs w:val="16"/>
        </w:rPr>
        <w:t>6</w:t>
      </w:r>
      <w:r w:rsidRPr="006C1906">
        <w:rPr>
          <w:rFonts w:ascii="Helvetica" w:hAnsi="Helvetica" w:cs="Arial"/>
          <w:i/>
          <w:iCs/>
          <w:sz w:val="16"/>
          <w:szCs w:val="16"/>
        </w:rPr>
        <w:t>/</w:t>
      </w:r>
      <w:r w:rsidRPr="006C1906">
        <w:rPr>
          <w:rFonts w:ascii="Helvetica" w:hAnsi="Helvetica" w:cs="Arial"/>
          <w:b/>
          <w:bCs/>
          <w:i/>
          <w:iCs/>
          <w:sz w:val="16"/>
          <w:szCs w:val="16"/>
        </w:rPr>
        <w:t xml:space="preserve">1 </w:t>
      </w:r>
      <w:r w:rsidRPr="006C1906">
        <w:rPr>
          <w:rFonts w:ascii="Helvetica" w:hAnsi="Helvetica" w:cs="Arial"/>
          <w:i/>
          <w:iCs/>
          <w:sz w:val="16"/>
          <w:szCs w:val="16"/>
        </w:rPr>
        <w:t xml:space="preserve">= 6; locate </w:t>
      </w:r>
      <w:r w:rsidRPr="006C1906">
        <w:rPr>
          <w:rFonts w:ascii="Helvetica" w:hAnsi="Helvetica" w:cs="Arial"/>
          <w:b/>
          <w:bCs/>
          <w:i/>
          <w:iCs/>
          <w:sz w:val="16"/>
          <w:szCs w:val="16"/>
        </w:rPr>
        <w:t>4</w:t>
      </w:r>
      <w:r w:rsidRPr="006C1906">
        <w:rPr>
          <w:rFonts w:ascii="Helvetica" w:hAnsi="Helvetica" w:cs="Arial"/>
          <w:i/>
          <w:iCs/>
          <w:sz w:val="16"/>
          <w:szCs w:val="16"/>
        </w:rPr>
        <w:t>/</w:t>
      </w:r>
      <w:r w:rsidRPr="006C1906">
        <w:rPr>
          <w:rFonts w:ascii="Helvetica" w:hAnsi="Helvetica" w:cs="Arial"/>
          <w:b/>
          <w:bCs/>
          <w:i/>
          <w:iCs/>
          <w:sz w:val="16"/>
          <w:szCs w:val="16"/>
        </w:rPr>
        <w:t xml:space="preserve">4 </w:t>
      </w:r>
      <w:r w:rsidRPr="006C1906">
        <w:rPr>
          <w:rFonts w:ascii="Helvetica" w:hAnsi="Helvetica" w:cs="Arial"/>
          <w:i/>
          <w:iCs/>
          <w:sz w:val="16"/>
          <w:szCs w:val="16"/>
        </w:rPr>
        <w:t xml:space="preserve">and 1 at the same point of a number line diagram. </w:t>
      </w:r>
    </w:p>
    <w:p w:rsidR="006C1906" w:rsidRDefault="006C1906" w:rsidP="006C1906">
      <w:pPr>
        <w:widowControl w:val="0"/>
        <w:autoSpaceDE w:val="0"/>
        <w:autoSpaceDN w:val="0"/>
        <w:adjustRightInd w:val="0"/>
        <w:ind w:left="900"/>
        <w:rPr>
          <w:rFonts w:ascii="Helvetica" w:hAnsi="Helvetica" w:cs="Arial"/>
          <w:b/>
          <w:i/>
          <w:sz w:val="16"/>
          <w:szCs w:val="16"/>
        </w:rPr>
      </w:pPr>
      <w:r w:rsidRPr="006C1906">
        <w:rPr>
          <w:rFonts w:ascii="Helvetica" w:hAnsi="Helvetica" w:cs="Arial"/>
          <w:i/>
          <w:sz w:val="16"/>
          <w:szCs w:val="16"/>
        </w:rPr>
        <w:t>d. 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p>
    <w:p w:rsidR="006C1906" w:rsidRPr="006C1906" w:rsidRDefault="006C1906" w:rsidP="006C1906">
      <w:pPr>
        <w:widowControl w:val="0"/>
        <w:autoSpaceDE w:val="0"/>
        <w:autoSpaceDN w:val="0"/>
        <w:adjustRightInd w:val="0"/>
        <w:jc w:val="center"/>
        <w:rPr>
          <w:rFonts w:ascii="Helvetica" w:hAnsi="Helvetica" w:cs="Arial"/>
          <w:i/>
          <w:sz w:val="20"/>
          <w:szCs w:val="20"/>
        </w:rPr>
      </w:pPr>
      <w:r w:rsidRPr="006C1906">
        <w:rPr>
          <w:rFonts w:ascii="Helvetica" w:hAnsi="Helvetica" w:cs="Arial"/>
          <w:i/>
          <w:sz w:val="20"/>
          <w:szCs w:val="20"/>
        </w:rPr>
        <w:t>Grading Benchmarks</w:t>
      </w:r>
    </w:p>
    <w:tbl>
      <w:tblPr>
        <w:tblStyle w:val="TableGrid"/>
        <w:tblW w:w="4987" w:type="pct"/>
        <w:tblLook w:val="04A0" w:firstRow="1" w:lastRow="0" w:firstColumn="1" w:lastColumn="0" w:noHBand="0" w:noVBand="1"/>
      </w:tblPr>
      <w:tblGrid>
        <w:gridCol w:w="1107"/>
        <w:gridCol w:w="3367"/>
        <w:gridCol w:w="3368"/>
        <w:gridCol w:w="3368"/>
        <w:gridCol w:w="3368"/>
      </w:tblGrid>
      <w:tr w:rsidR="006C1906" w:rsidRPr="00277EE9" w:rsidTr="00224A29">
        <w:tc>
          <w:tcPr>
            <w:tcW w:w="1107" w:type="dxa"/>
          </w:tcPr>
          <w:p w:rsidR="006C1906" w:rsidRPr="00277EE9" w:rsidRDefault="006C1906" w:rsidP="00224A29">
            <w:pPr>
              <w:rPr>
                <w:rFonts w:ascii="Helvetica" w:hAnsi="Helvetica" w:cs="Arial"/>
                <w:sz w:val="20"/>
                <w:szCs w:val="20"/>
              </w:rPr>
            </w:pPr>
            <w:r w:rsidRPr="00277EE9">
              <w:rPr>
                <w:rFonts w:ascii="Helvetica" w:hAnsi="Helvetica" w:cs="Arial"/>
                <w:sz w:val="20"/>
                <w:szCs w:val="20"/>
              </w:rPr>
              <w:t>Trimester</w:t>
            </w:r>
          </w:p>
        </w:tc>
        <w:tc>
          <w:tcPr>
            <w:tcW w:w="3367" w:type="dxa"/>
          </w:tcPr>
          <w:p w:rsidR="006C1906" w:rsidRPr="00277EE9" w:rsidRDefault="006C1906" w:rsidP="00224A29">
            <w:pPr>
              <w:jc w:val="center"/>
              <w:rPr>
                <w:rFonts w:ascii="Helvetica" w:hAnsi="Helvetica" w:cs="Arial"/>
                <w:sz w:val="20"/>
                <w:szCs w:val="20"/>
              </w:rPr>
            </w:pPr>
            <w:r w:rsidRPr="00277EE9">
              <w:rPr>
                <w:rFonts w:ascii="Helvetica" w:hAnsi="Helvetica" w:cs="Arial"/>
                <w:sz w:val="20"/>
                <w:szCs w:val="20"/>
              </w:rPr>
              <w:t>1</w:t>
            </w:r>
          </w:p>
        </w:tc>
        <w:tc>
          <w:tcPr>
            <w:tcW w:w="3368" w:type="dxa"/>
          </w:tcPr>
          <w:p w:rsidR="006C1906" w:rsidRPr="00277EE9" w:rsidRDefault="006C1906" w:rsidP="00224A29">
            <w:pPr>
              <w:jc w:val="center"/>
              <w:rPr>
                <w:rFonts w:ascii="Helvetica" w:hAnsi="Helvetica" w:cs="Arial"/>
                <w:sz w:val="20"/>
                <w:szCs w:val="20"/>
              </w:rPr>
            </w:pPr>
            <w:r w:rsidRPr="00277EE9">
              <w:rPr>
                <w:rFonts w:ascii="Helvetica" w:hAnsi="Helvetica" w:cs="Arial"/>
                <w:sz w:val="20"/>
                <w:szCs w:val="20"/>
              </w:rPr>
              <w:t>2</w:t>
            </w:r>
          </w:p>
        </w:tc>
        <w:tc>
          <w:tcPr>
            <w:tcW w:w="3368" w:type="dxa"/>
          </w:tcPr>
          <w:p w:rsidR="006C1906" w:rsidRPr="00277EE9" w:rsidRDefault="006C1906" w:rsidP="00224A29">
            <w:pPr>
              <w:jc w:val="center"/>
              <w:rPr>
                <w:rFonts w:ascii="Helvetica" w:hAnsi="Helvetica" w:cs="Arial"/>
                <w:sz w:val="20"/>
                <w:szCs w:val="20"/>
              </w:rPr>
            </w:pPr>
            <w:r w:rsidRPr="00277EE9">
              <w:rPr>
                <w:rFonts w:ascii="Helvetica" w:hAnsi="Helvetica" w:cs="Arial"/>
                <w:sz w:val="20"/>
                <w:szCs w:val="20"/>
              </w:rPr>
              <w:t>3</w:t>
            </w:r>
          </w:p>
        </w:tc>
        <w:tc>
          <w:tcPr>
            <w:tcW w:w="3368" w:type="dxa"/>
          </w:tcPr>
          <w:p w:rsidR="006C1906" w:rsidRPr="00277EE9" w:rsidRDefault="006C1906" w:rsidP="00224A29">
            <w:pPr>
              <w:jc w:val="center"/>
              <w:rPr>
                <w:rFonts w:ascii="Helvetica" w:hAnsi="Helvetica" w:cs="Arial"/>
                <w:sz w:val="20"/>
                <w:szCs w:val="20"/>
              </w:rPr>
            </w:pPr>
            <w:r w:rsidRPr="00277EE9">
              <w:rPr>
                <w:rFonts w:ascii="Helvetica" w:hAnsi="Helvetica" w:cs="Arial"/>
                <w:sz w:val="20"/>
                <w:szCs w:val="20"/>
              </w:rPr>
              <w:t>4</w:t>
            </w:r>
          </w:p>
        </w:tc>
      </w:tr>
      <w:tr w:rsidR="006C1906" w:rsidRPr="00277EE9" w:rsidTr="00224A29">
        <w:tc>
          <w:tcPr>
            <w:tcW w:w="1107" w:type="dxa"/>
            <w:shd w:val="clear" w:color="auto" w:fill="FFFF00"/>
          </w:tcPr>
          <w:p w:rsidR="006C1906" w:rsidRPr="00277EE9" w:rsidRDefault="006C1906" w:rsidP="00224A29">
            <w:pPr>
              <w:widowControl w:val="0"/>
              <w:autoSpaceDE w:val="0"/>
              <w:autoSpaceDN w:val="0"/>
              <w:adjustRightInd w:val="0"/>
              <w:ind w:right="-189"/>
              <w:rPr>
                <w:rFonts w:ascii="Helvetica" w:hAnsi="Helvetica" w:cs="Arial"/>
                <w:sz w:val="20"/>
                <w:szCs w:val="20"/>
              </w:rPr>
            </w:pPr>
            <w:r w:rsidRPr="00277EE9">
              <w:rPr>
                <w:rFonts w:ascii="Helvetica" w:hAnsi="Helvetica" w:cs="Arial"/>
                <w:sz w:val="20"/>
                <w:szCs w:val="20"/>
              </w:rPr>
              <w:t>1st</w:t>
            </w:r>
          </w:p>
        </w:tc>
        <w:tc>
          <w:tcPr>
            <w:tcW w:w="3367" w:type="dxa"/>
            <w:shd w:val="clear" w:color="auto" w:fill="FFFF00"/>
          </w:tcPr>
          <w:p w:rsidR="006C1906" w:rsidRPr="000C5629" w:rsidRDefault="006C1906" w:rsidP="00224A29">
            <w:pPr>
              <w:widowControl w:val="0"/>
              <w:autoSpaceDE w:val="0"/>
              <w:autoSpaceDN w:val="0"/>
              <w:adjustRightInd w:val="0"/>
              <w:spacing w:after="240"/>
              <w:rPr>
                <w:rFonts w:ascii="Helvetica" w:hAnsi="Helvetica" w:cs="Arial"/>
                <w:sz w:val="20"/>
                <w:szCs w:val="20"/>
              </w:rPr>
            </w:pPr>
            <w:r w:rsidRPr="004560A6">
              <w:rPr>
                <w:rFonts w:ascii="Helvetica" w:hAnsi="Helvetica" w:cs="Arial"/>
                <w:sz w:val="20"/>
                <w:szCs w:val="20"/>
              </w:rPr>
              <w:t>Not assessed in this trimester</w:t>
            </w:r>
          </w:p>
        </w:tc>
        <w:tc>
          <w:tcPr>
            <w:tcW w:w="3368" w:type="dxa"/>
            <w:shd w:val="clear" w:color="auto" w:fill="FFFF00"/>
          </w:tcPr>
          <w:p w:rsidR="006C1906" w:rsidRPr="00D62AF8" w:rsidRDefault="006C1906" w:rsidP="00224A29">
            <w:pPr>
              <w:rPr>
                <w:rFonts w:ascii="Verdana"/>
                <w:sz w:val="20"/>
              </w:rPr>
            </w:pPr>
            <w:r w:rsidRPr="004560A6">
              <w:rPr>
                <w:rFonts w:ascii="Helvetica" w:hAnsi="Helvetica" w:cs="Arial"/>
                <w:sz w:val="20"/>
                <w:szCs w:val="20"/>
              </w:rPr>
              <w:t>Not assessed in this trimester</w:t>
            </w:r>
          </w:p>
        </w:tc>
        <w:tc>
          <w:tcPr>
            <w:tcW w:w="3368" w:type="dxa"/>
            <w:shd w:val="clear" w:color="auto" w:fill="FFFF00"/>
          </w:tcPr>
          <w:p w:rsidR="006C1906" w:rsidRPr="00A26BB9" w:rsidRDefault="006C1906" w:rsidP="00224A29">
            <w:pPr>
              <w:widowControl w:val="0"/>
              <w:autoSpaceDE w:val="0"/>
              <w:autoSpaceDN w:val="0"/>
              <w:adjustRightInd w:val="0"/>
              <w:spacing w:after="240"/>
              <w:rPr>
                <w:rFonts w:ascii="Helvetica" w:hAnsi="Helvetica" w:cs="Arial"/>
                <w:sz w:val="20"/>
                <w:szCs w:val="20"/>
              </w:rPr>
            </w:pPr>
            <w:r w:rsidRPr="004560A6">
              <w:rPr>
                <w:rFonts w:ascii="Helvetica" w:hAnsi="Helvetica" w:cs="Arial"/>
                <w:sz w:val="20"/>
                <w:szCs w:val="20"/>
              </w:rPr>
              <w:t>Not assessed in this trimester</w:t>
            </w:r>
          </w:p>
        </w:tc>
        <w:tc>
          <w:tcPr>
            <w:tcW w:w="3368" w:type="dxa"/>
            <w:shd w:val="clear" w:color="auto" w:fill="FFFF00"/>
          </w:tcPr>
          <w:p w:rsidR="006C1906" w:rsidRPr="000C5629" w:rsidRDefault="006C1906" w:rsidP="00224A29">
            <w:pPr>
              <w:rPr>
                <w:rFonts w:ascii="Helvetica" w:hAnsi="Helvetica" w:cs="Arial"/>
                <w:sz w:val="20"/>
                <w:szCs w:val="20"/>
              </w:rPr>
            </w:pPr>
            <w:r w:rsidRPr="004560A6">
              <w:rPr>
                <w:rFonts w:ascii="Helvetica" w:hAnsi="Helvetica" w:cs="Arial"/>
                <w:sz w:val="20"/>
                <w:szCs w:val="20"/>
              </w:rPr>
              <w:t>Not assessed in this trimester</w:t>
            </w:r>
          </w:p>
        </w:tc>
      </w:tr>
      <w:tr w:rsidR="006C1906" w:rsidRPr="00277EE9" w:rsidTr="00224A29">
        <w:tc>
          <w:tcPr>
            <w:tcW w:w="1107" w:type="dxa"/>
            <w:shd w:val="clear" w:color="auto" w:fill="FABF8F" w:themeFill="accent6" w:themeFillTint="99"/>
          </w:tcPr>
          <w:p w:rsidR="006C1906" w:rsidRPr="00277EE9" w:rsidRDefault="006C1906" w:rsidP="00224A29">
            <w:pPr>
              <w:widowControl w:val="0"/>
              <w:autoSpaceDE w:val="0"/>
              <w:autoSpaceDN w:val="0"/>
              <w:adjustRightInd w:val="0"/>
              <w:ind w:right="-189"/>
              <w:rPr>
                <w:rFonts w:ascii="Helvetica" w:hAnsi="Helvetica" w:cs="Arial"/>
                <w:sz w:val="20"/>
                <w:szCs w:val="20"/>
              </w:rPr>
            </w:pPr>
            <w:r w:rsidRPr="00277EE9">
              <w:rPr>
                <w:rFonts w:ascii="Helvetica" w:hAnsi="Helvetica" w:cs="Arial"/>
                <w:sz w:val="20"/>
                <w:szCs w:val="20"/>
              </w:rPr>
              <w:t>2nd</w:t>
            </w:r>
          </w:p>
        </w:tc>
        <w:tc>
          <w:tcPr>
            <w:tcW w:w="3367" w:type="dxa"/>
            <w:shd w:val="clear" w:color="auto" w:fill="FABF8F" w:themeFill="accent6" w:themeFillTint="99"/>
          </w:tcPr>
          <w:p w:rsidR="006C1906" w:rsidRPr="000C5629" w:rsidRDefault="006C1906" w:rsidP="00224A29">
            <w:pPr>
              <w:rPr>
                <w:rFonts w:ascii="Helvetica" w:hAnsi="Helvetica" w:cs="Arial"/>
                <w:sz w:val="20"/>
                <w:szCs w:val="20"/>
              </w:rPr>
            </w:pPr>
            <w:r w:rsidRPr="004560A6">
              <w:rPr>
                <w:rFonts w:ascii="Helvetica" w:hAnsi="Helvetica" w:cs="Arial"/>
                <w:sz w:val="20"/>
                <w:szCs w:val="20"/>
              </w:rPr>
              <w:t>Not assessed in this trimester</w:t>
            </w:r>
          </w:p>
        </w:tc>
        <w:tc>
          <w:tcPr>
            <w:tcW w:w="3368" w:type="dxa"/>
            <w:shd w:val="clear" w:color="auto" w:fill="FABF8F" w:themeFill="accent6" w:themeFillTint="99"/>
          </w:tcPr>
          <w:p w:rsidR="006C1906" w:rsidRPr="000C5629" w:rsidRDefault="006C1906" w:rsidP="00224A29">
            <w:pPr>
              <w:widowControl w:val="0"/>
              <w:autoSpaceDE w:val="0"/>
              <w:autoSpaceDN w:val="0"/>
              <w:adjustRightInd w:val="0"/>
              <w:spacing w:after="240"/>
              <w:rPr>
                <w:rFonts w:ascii="Helvetica" w:hAnsi="Helvetica" w:cs="Arial"/>
                <w:sz w:val="20"/>
                <w:szCs w:val="20"/>
              </w:rPr>
            </w:pPr>
            <w:r w:rsidRPr="004560A6">
              <w:rPr>
                <w:rFonts w:ascii="Helvetica" w:hAnsi="Helvetica" w:cs="Arial"/>
                <w:sz w:val="20"/>
                <w:szCs w:val="20"/>
              </w:rPr>
              <w:t>Not assessed in this trimester</w:t>
            </w:r>
          </w:p>
        </w:tc>
        <w:tc>
          <w:tcPr>
            <w:tcW w:w="3368" w:type="dxa"/>
            <w:shd w:val="clear" w:color="auto" w:fill="FABF8F" w:themeFill="accent6" w:themeFillTint="99"/>
          </w:tcPr>
          <w:p w:rsidR="006C1906" w:rsidRPr="000C5629" w:rsidRDefault="006C1906" w:rsidP="00224A29">
            <w:pPr>
              <w:rPr>
                <w:rFonts w:ascii="Helvetica" w:hAnsi="Helvetica" w:cs="Arial"/>
                <w:sz w:val="20"/>
                <w:szCs w:val="20"/>
              </w:rPr>
            </w:pPr>
            <w:r w:rsidRPr="004560A6">
              <w:rPr>
                <w:rFonts w:ascii="Helvetica" w:hAnsi="Helvetica" w:cs="Arial"/>
                <w:sz w:val="20"/>
                <w:szCs w:val="20"/>
              </w:rPr>
              <w:t>Not assessed in this trimester</w:t>
            </w:r>
          </w:p>
        </w:tc>
        <w:tc>
          <w:tcPr>
            <w:tcW w:w="3368" w:type="dxa"/>
            <w:shd w:val="clear" w:color="auto" w:fill="FABF8F" w:themeFill="accent6" w:themeFillTint="99"/>
          </w:tcPr>
          <w:p w:rsidR="006C1906" w:rsidRPr="00A26BB9" w:rsidRDefault="006C1906" w:rsidP="00224A29">
            <w:pPr>
              <w:widowControl w:val="0"/>
              <w:autoSpaceDE w:val="0"/>
              <w:autoSpaceDN w:val="0"/>
              <w:adjustRightInd w:val="0"/>
              <w:spacing w:after="240"/>
              <w:rPr>
                <w:rFonts w:ascii="Helvetica" w:hAnsi="Helvetica" w:cs="Arial"/>
                <w:sz w:val="20"/>
                <w:szCs w:val="20"/>
              </w:rPr>
            </w:pPr>
            <w:r w:rsidRPr="004560A6">
              <w:rPr>
                <w:rFonts w:ascii="Helvetica" w:hAnsi="Helvetica" w:cs="Arial"/>
                <w:sz w:val="20"/>
                <w:szCs w:val="20"/>
              </w:rPr>
              <w:t>Not assessed in this trimester</w:t>
            </w:r>
          </w:p>
        </w:tc>
      </w:tr>
      <w:tr w:rsidR="006C1906" w:rsidRPr="00277EE9" w:rsidTr="00224A29">
        <w:tc>
          <w:tcPr>
            <w:tcW w:w="1107" w:type="dxa"/>
            <w:shd w:val="clear" w:color="auto" w:fill="C2D69B" w:themeFill="accent3" w:themeFillTint="99"/>
          </w:tcPr>
          <w:p w:rsidR="006C1906" w:rsidRPr="00277EE9" w:rsidRDefault="006C1906" w:rsidP="00224A29">
            <w:pPr>
              <w:widowControl w:val="0"/>
              <w:autoSpaceDE w:val="0"/>
              <w:autoSpaceDN w:val="0"/>
              <w:adjustRightInd w:val="0"/>
              <w:ind w:right="-189"/>
              <w:rPr>
                <w:rFonts w:ascii="Helvetica" w:hAnsi="Helvetica" w:cs="Arial"/>
                <w:sz w:val="20"/>
                <w:szCs w:val="20"/>
              </w:rPr>
            </w:pPr>
            <w:r w:rsidRPr="00277EE9">
              <w:rPr>
                <w:rFonts w:ascii="Helvetica" w:hAnsi="Helvetica" w:cs="Arial"/>
                <w:sz w:val="20"/>
                <w:szCs w:val="20"/>
              </w:rPr>
              <w:t>3rd</w:t>
            </w:r>
          </w:p>
        </w:tc>
        <w:tc>
          <w:tcPr>
            <w:tcW w:w="3367" w:type="dxa"/>
            <w:shd w:val="clear" w:color="auto" w:fill="C2D69B" w:themeFill="accent3" w:themeFillTint="99"/>
          </w:tcPr>
          <w:p w:rsidR="006C1906" w:rsidRPr="000C5629" w:rsidRDefault="006C1906" w:rsidP="00224A29">
            <w:pPr>
              <w:rPr>
                <w:rFonts w:ascii="Helvetica" w:hAnsi="Helvetica" w:cs="Arial"/>
                <w:sz w:val="20"/>
                <w:szCs w:val="20"/>
              </w:rPr>
            </w:pPr>
            <w:r w:rsidRPr="004560A6">
              <w:rPr>
                <w:rFonts w:ascii="Helvetica" w:hAnsi="Helvetica" w:cs="Arial"/>
                <w:sz w:val="20"/>
                <w:szCs w:val="20"/>
              </w:rPr>
              <w:t>Unable to compare fractions with the same numerator or denominator to determine their equivalence, record the comparisons using &lt;, =, or &gt; symbols, and justify the relationships by using visual models.</w:t>
            </w:r>
          </w:p>
        </w:tc>
        <w:tc>
          <w:tcPr>
            <w:tcW w:w="3368" w:type="dxa"/>
            <w:shd w:val="clear" w:color="auto" w:fill="C2D69B" w:themeFill="accent3" w:themeFillTint="99"/>
          </w:tcPr>
          <w:p w:rsidR="006C1906" w:rsidRPr="000C5629" w:rsidRDefault="006C1906" w:rsidP="00224A29">
            <w:pPr>
              <w:rPr>
                <w:rFonts w:ascii="Helvetica" w:hAnsi="Helvetica" w:cs="Arial"/>
                <w:sz w:val="20"/>
                <w:szCs w:val="20"/>
              </w:rPr>
            </w:pPr>
            <w:r w:rsidRPr="004560A6">
              <w:rPr>
                <w:rFonts w:ascii="Helvetica" w:hAnsi="Helvetica" w:cs="Arial"/>
                <w:sz w:val="20"/>
                <w:szCs w:val="20"/>
              </w:rPr>
              <w:t>Requires teacher prompting and support to compare fractions with the same numerator or denominator to determine their equivalence, record the comparisons using &lt;, =, or &gt; symbols, and justify the relationships by using visual models.</w:t>
            </w:r>
          </w:p>
        </w:tc>
        <w:tc>
          <w:tcPr>
            <w:tcW w:w="3368" w:type="dxa"/>
            <w:shd w:val="clear" w:color="auto" w:fill="C2D69B" w:themeFill="accent3" w:themeFillTint="99"/>
          </w:tcPr>
          <w:p w:rsidR="006C1906" w:rsidRPr="000C5629" w:rsidRDefault="006C1906" w:rsidP="00224A29">
            <w:pPr>
              <w:rPr>
                <w:rFonts w:ascii="Helvetica" w:hAnsi="Helvetica" w:cs="Arial"/>
                <w:sz w:val="20"/>
                <w:szCs w:val="20"/>
              </w:rPr>
            </w:pPr>
            <w:r>
              <w:rPr>
                <w:rFonts w:ascii="Helvetica" w:hAnsi="Helvetica" w:cs="Arial"/>
                <w:sz w:val="20"/>
                <w:szCs w:val="20"/>
              </w:rPr>
              <w:t>Independently c</w:t>
            </w:r>
            <w:r w:rsidRPr="004560A6">
              <w:rPr>
                <w:rFonts w:ascii="Helvetica" w:hAnsi="Helvetica" w:cs="Arial"/>
                <w:sz w:val="20"/>
                <w:szCs w:val="20"/>
              </w:rPr>
              <w:t>ompares fractions with the same numerator or denominator to determine their equivalence, record the comparisons using &lt;, =, or &gt; symbols, and justify the relationships by using visual models.</w:t>
            </w:r>
          </w:p>
        </w:tc>
        <w:tc>
          <w:tcPr>
            <w:tcW w:w="3368" w:type="dxa"/>
            <w:shd w:val="clear" w:color="auto" w:fill="C2D69B" w:themeFill="accent3" w:themeFillTint="99"/>
          </w:tcPr>
          <w:p w:rsidR="006C1906" w:rsidRPr="000C5629" w:rsidRDefault="006C1906" w:rsidP="00224A29">
            <w:pPr>
              <w:rPr>
                <w:rFonts w:ascii="Helvetica" w:hAnsi="Helvetica" w:cs="Arial"/>
                <w:sz w:val="20"/>
                <w:szCs w:val="20"/>
              </w:rPr>
            </w:pPr>
            <w:r>
              <w:rPr>
                <w:rFonts w:ascii="Helvetica" w:hAnsi="Helvetica" w:cs="Arial"/>
                <w:sz w:val="20"/>
                <w:szCs w:val="20"/>
              </w:rPr>
              <w:t>Independently a</w:t>
            </w:r>
            <w:r w:rsidRPr="004560A6">
              <w:rPr>
                <w:rFonts w:ascii="Helvetica" w:hAnsi="Helvetica" w:cs="Arial"/>
                <w:sz w:val="20"/>
                <w:szCs w:val="20"/>
              </w:rPr>
              <w:t>pplies knowledge of fractions with the same numerator or denominator to determine their equivalence, record the comparisons using &lt;, =, or &gt; symbols, solve problems and justify the relationships by using visual models</w:t>
            </w:r>
            <w:r>
              <w:rPr>
                <w:rFonts w:ascii="Helvetica" w:hAnsi="Helvetica" w:cs="Arial"/>
                <w:sz w:val="20"/>
                <w:szCs w:val="20"/>
              </w:rPr>
              <w:t>.</w:t>
            </w:r>
          </w:p>
        </w:tc>
      </w:tr>
    </w:tbl>
    <w:p w:rsidR="006C1906" w:rsidRPr="006C1906" w:rsidRDefault="006C1906" w:rsidP="006C1906">
      <w:pPr>
        <w:widowControl w:val="0"/>
        <w:autoSpaceDE w:val="0"/>
        <w:autoSpaceDN w:val="0"/>
        <w:adjustRightInd w:val="0"/>
        <w:rPr>
          <w:rFonts w:ascii="Helvetica" w:hAnsi="Helvetica" w:cs="Arial"/>
          <w:sz w:val="16"/>
          <w:szCs w:val="16"/>
        </w:rPr>
      </w:pPr>
    </w:p>
    <w:p w:rsidR="006C1906" w:rsidRPr="006C1906" w:rsidRDefault="006C1906" w:rsidP="006C1906">
      <w:pPr>
        <w:widowControl w:val="0"/>
        <w:autoSpaceDE w:val="0"/>
        <w:autoSpaceDN w:val="0"/>
        <w:adjustRightInd w:val="0"/>
        <w:rPr>
          <w:rFonts w:ascii="Helvetica" w:hAnsi="Helvetica" w:cs="Arial"/>
          <w:sz w:val="16"/>
          <w:szCs w:val="16"/>
        </w:rPr>
      </w:pPr>
      <w:bookmarkStart w:id="0" w:name="_GoBack"/>
      <w:bookmarkEnd w:id="0"/>
    </w:p>
    <w:sectPr w:rsidR="006C1906" w:rsidRPr="006C1906" w:rsidSect="00AC422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226"/>
    <w:rsid w:val="00277EE9"/>
    <w:rsid w:val="006C1906"/>
    <w:rsid w:val="009541B2"/>
    <w:rsid w:val="00AC4226"/>
    <w:rsid w:val="00BB5CDF"/>
    <w:rsid w:val="00DB6A3D"/>
    <w:rsid w:val="00E85AB1"/>
    <w:rsid w:val="00EE2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64C4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22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2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22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2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3907</Words>
  <Characters>22275</Characters>
  <Application>Microsoft Macintosh Word</Application>
  <DocSecurity>0</DocSecurity>
  <Lines>185</Lines>
  <Paragraphs>52</Paragraphs>
  <ScaleCrop>false</ScaleCrop>
  <Company/>
  <LinksUpToDate>false</LinksUpToDate>
  <CharactersWithSpaces>26130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Rittenour Richard</dc:creator>
  <cp:keywords/>
  <dc:description/>
  <cp:lastModifiedBy>Rittenour Richard</cp:lastModifiedBy>
  <cp:revision>1</cp:revision>
  <dcterms:created xsi:type="dcterms:W3CDTF">2016-11-08T19:01:00Z</dcterms:created>
  <dcterms:modified xsi:type="dcterms:W3CDTF">2016-11-08T20:02:00Z</dcterms:modified>
</cp:coreProperties>
</file>